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B" w:rsidRPr="00954132" w:rsidRDefault="00954132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Wnioskujący:</w:t>
      </w:r>
      <w:r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D34C1F">
        <w:rPr>
          <w:rFonts w:hAnsi="Times New Roman"/>
        </w:rPr>
        <w:t xml:space="preserve">            </w:t>
      </w:r>
      <w:r w:rsidR="003972EB" w:rsidRPr="00954132">
        <w:rPr>
          <w:rFonts w:hAnsi="Times New Roman"/>
        </w:rPr>
        <w:t>Tczew, dnia...................................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3972EB" w:rsidRDefault="00255172">
      <w:pPr>
        <w:pStyle w:val="Domynie"/>
        <w:spacing w:line="48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(imię i nazwisko, </w:t>
      </w:r>
      <w:r w:rsidR="003972EB">
        <w:rPr>
          <w:rFonts w:hAnsi="Times New Roman"/>
          <w:sz w:val="20"/>
          <w:szCs w:val="20"/>
        </w:rPr>
        <w:t xml:space="preserve">adres zamieszkania </w:t>
      </w:r>
      <w:r>
        <w:rPr>
          <w:rFonts w:hAnsi="Times New Roman"/>
          <w:sz w:val="20"/>
          <w:szCs w:val="20"/>
        </w:rPr>
        <w:t xml:space="preserve">oraz telefon </w:t>
      </w:r>
      <w:r w:rsidR="003972EB">
        <w:rPr>
          <w:rFonts w:hAnsi="Times New Roman"/>
          <w:sz w:val="20"/>
          <w:szCs w:val="20"/>
        </w:rPr>
        <w:t>wnioskodawcy)</w:t>
      </w:r>
    </w:p>
    <w:p w:rsidR="00DA69C2" w:rsidRPr="00954132" w:rsidRDefault="00DA69C2" w:rsidP="003059D5">
      <w:pPr>
        <w:pStyle w:val="Domynie"/>
        <w:spacing w:line="276" w:lineRule="auto"/>
        <w:rPr>
          <w:rFonts w:hAnsi="Times New Roman"/>
        </w:rPr>
      </w:pP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Starostwo Powiatowe w Tczewie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Wydział Budownictwa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ul. Piaskowa 2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83-110 Tczew</w:t>
      </w:r>
    </w:p>
    <w:p w:rsidR="003972EB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</w:p>
    <w:p w:rsidR="00DA69C2" w:rsidRPr="00954132" w:rsidRDefault="00DA69C2" w:rsidP="002C1ABC">
      <w:pPr>
        <w:pStyle w:val="Domynie"/>
        <w:spacing w:line="276" w:lineRule="auto"/>
        <w:jc w:val="both"/>
        <w:rPr>
          <w:rFonts w:hAnsi="Times New Roman"/>
        </w:rPr>
      </w:pPr>
    </w:p>
    <w:p w:rsidR="003972EB" w:rsidRPr="009B4450" w:rsidRDefault="003972EB" w:rsidP="008E3816">
      <w:pPr>
        <w:pStyle w:val="Domynie"/>
        <w:spacing w:line="480" w:lineRule="auto"/>
        <w:jc w:val="both"/>
        <w:rPr>
          <w:rFonts w:hAnsi="Times New Roman"/>
        </w:rPr>
      </w:pPr>
      <w:r w:rsidRPr="009B4450">
        <w:rPr>
          <w:rFonts w:hAnsi="Times New Roman"/>
        </w:rPr>
        <w:tab/>
      </w:r>
      <w:r w:rsidR="009B4450" w:rsidRPr="009B4450">
        <w:rPr>
          <w:rFonts w:hAnsi="Times New Roman"/>
        </w:rPr>
        <w:t>Na podstawie art. 217 § 1 ustawy z dnia 14 czerwca 1960 r. – Kodeks postępowania administracyjnego</w:t>
      </w:r>
      <w:r w:rsidR="008E3816">
        <w:rPr>
          <w:rFonts w:hAnsi="Times New Roman"/>
        </w:rPr>
        <w:t xml:space="preserve"> </w:t>
      </w:r>
      <w:r w:rsidR="006A7F22">
        <w:t>(Dz. U. z 2020</w:t>
      </w:r>
      <w:r w:rsidR="00484C5F">
        <w:t xml:space="preserve"> r. poz. </w:t>
      </w:r>
      <w:r w:rsidR="00D34C1F">
        <w:t>256</w:t>
      </w:r>
      <w:r w:rsidR="006A7F22">
        <w:t xml:space="preserve"> </w:t>
      </w:r>
      <w:r w:rsidR="00D34C1F">
        <w:t xml:space="preserve">z </w:t>
      </w:r>
      <w:proofErr w:type="spellStart"/>
      <w:r w:rsidR="00D34C1F">
        <w:t>p</w:t>
      </w:r>
      <w:r w:rsidR="00D34C1F">
        <w:t>óź</w:t>
      </w:r>
      <w:r w:rsidR="00D34C1F">
        <w:t>n</w:t>
      </w:r>
      <w:proofErr w:type="spellEnd"/>
      <w:r w:rsidR="00D34C1F">
        <w:t>. zm.</w:t>
      </w:r>
      <w:r w:rsidR="00484C5F">
        <w:t>)</w:t>
      </w:r>
      <w:r w:rsidR="008E3816">
        <w:t xml:space="preserve"> </w:t>
      </w:r>
      <w:r w:rsidR="009B4450" w:rsidRPr="009B4450">
        <w:rPr>
          <w:rFonts w:hAnsi="Times New Roman"/>
        </w:rPr>
        <w:t>oraz art. 2 ust. 2 i 3 ustawy</w:t>
      </w:r>
      <w:r w:rsidR="008E3816">
        <w:rPr>
          <w:rFonts w:hAnsi="Times New Roman"/>
        </w:rPr>
        <w:t xml:space="preserve"> o własności lokali </w:t>
      </w:r>
      <w:r w:rsidR="00CA4266">
        <w:t>(</w:t>
      </w:r>
      <w:r w:rsidR="0028684B" w:rsidRPr="00027C8A">
        <w:rPr>
          <w:rFonts w:hAnsi="Times New Roman"/>
        </w:rPr>
        <w:t>Dz. U. z 2020 r. poz. 1910, z 2021 r. poz. 11</w:t>
      </w:r>
      <w:r w:rsidR="00CA4266">
        <w:t>)</w:t>
      </w:r>
      <w:r w:rsidR="009B4450" w:rsidRPr="009B4450">
        <w:rPr>
          <w:rFonts w:hAnsi="Times New Roman"/>
        </w:rPr>
        <w:t xml:space="preserve"> </w:t>
      </w:r>
      <w:r w:rsidR="002C1ABC" w:rsidRPr="009B4450">
        <w:rPr>
          <w:rFonts w:hAnsi="Times New Roman"/>
        </w:rPr>
        <w:t>s</w:t>
      </w:r>
      <w:r w:rsidRPr="009B4450">
        <w:rPr>
          <w:rFonts w:hAnsi="Times New Roman"/>
        </w:rPr>
        <w:t>kładam wniosek o wydanie zaświadczenia o</w:t>
      </w:r>
      <w:r w:rsidR="002C1ABC" w:rsidRPr="009B4450">
        <w:rPr>
          <w:rFonts w:hAnsi="Times New Roman"/>
        </w:rPr>
        <w:t> </w:t>
      </w:r>
      <w:r w:rsidRPr="009B4450">
        <w:rPr>
          <w:rFonts w:hAnsi="Times New Roman"/>
        </w:rPr>
        <w:t>samodzielności lokalu</w:t>
      </w:r>
      <w:r w:rsidR="00255172" w:rsidRPr="009B4450">
        <w:rPr>
          <w:rFonts w:hAnsi="Times New Roman"/>
        </w:rPr>
        <w:t xml:space="preserve"> mieszkalnego*/użytkowego*  nr </w:t>
      </w:r>
      <w:r w:rsidRPr="009B4450">
        <w:rPr>
          <w:rFonts w:hAnsi="Times New Roman"/>
        </w:rPr>
        <w:t>.</w:t>
      </w:r>
      <w:r w:rsidR="00255172" w:rsidRPr="009B4450">
        <w:rPr>
          <w:rFonts w:hAnsi="Times New Roman"/>
        </w:rPr>
        <w:t>.....</w:t>
      </w:r>
      <w:r w:rsidRPr="009B4450">
        <w:rPr>
          <w:rFonts w:hAnsi="Times New Roman"/>
        </w:rPr>
        <w:t>....</w:t>
      </w:r>
      <w:r w:rsidR="00255172" w:rsidRPr="009B4450">
        <w:rPr>
          <w:rFonts w:hAnsi="Times New Roman"/>
        </w:rPr>
        <w:t xml:space="preserve"> </w:t>
      </w:r>
      <w:r w:rsidR="002C1ABC" w:rsidRPr="009B4450">
        <w:rPr>
          <w:rFonts w:hAnsi="Times New Roman"/>
        </w:rPr>
        <w:t>wraz</w:t>
      </w:r>
      <w:r w:rsidR="009B4450">
        <w:rPr>
          <w:rFonts w:hAnsi="Times New Roman"/>
        </w:rPr>
        <w:t> </w:t>
      </w:r>
      <w:r w:rsidR="002C1ABC" w:rsidRPr="009B4450">
        <w:rPr>
          <w:rFonts w:hAnsi="Times New Roman"/>
        </w:rPr>
        <w:t>z</w:t>
      </w:r>
      <w:r w:rsidR="009B4450">
        <w:rPr>
          <w:rFonts w:hAnsi="Times New Roman"/>
        </w:rPr>
        <w:t> </w:t>
      </w:r>
      <w:r w:rsidR="002C1ABC" w:rsidRPr="009B4450">
        <w:rPr>
          <w:rFonts w:hAnsi="Times New Roman"/>
        </w:rPr>
        <w:t>pomieszczeniem/</w:t>
      </w:r>
      <w:proofErr w:type="spellStart"/>
      <w:r w:rsidR="002C1ABC" w:rsidRPr="009B4450">
        <w:rPr>
          <w:rFonts w:hAnsi="Times New Roman"/>
        </w:rPr>
        <w:t>ami</w:t>
      </w:r>
      <w:proofErr w:type="spellEnd"/>
      <w:r w:rsidR="002C1ABC" w:rsidRPr="009B4450">
        <w:rPr>
          <w:rFonts w:hAnsi="Times New Roman"/>
        </w:rPr>
        <w:t xml:space="preserve"> pomocniczym/i* oraz pomieszczeniem/</w:t>
      </w:r>
      <w:proofErr w:type="spellStart"/>
      <w:r w:rsidR="002C1ABC" w:rsidRPr="009B4450">
        <w:rPr>
          <w:rFonts w:hAnsi="Times New Roman"/>
        </w:rPr>
        <w:t>ami</w:t>
      </w:r>
      <w:proofErr w:type="spellEnd"/>
      <w:r w:rsidR="002C1ABC" w:rsidRPr="009B4450">
        <w:rPr>
          <w:rFonts w:hAnsi="Times New Roman"/>
        </w:rPr>
        <w:t xml:space="preserve"> przynależnym/i* </w:t>
      </w:r>
      <w:r w:rsidRPr="009B4450">
        <w:rPr>
          <w:rFonts w:hAnsi="Times New Roman"/>
        </w:rPr>
        <w:t xml:space="preserve">położonego w </w:t>
      </w:r>
      <w:r w:rsidR="00255172" w:rsidRPr="009B4450">
        <w:rPr>
          <w:rFonts w:hAnsi="Times New Roman"/>
        </w:rPr>
        <w:t>budynku przy</w:t>
      </w:r>
      <w:r w:rsidR="008E3816">
        <w:rPr>
          <w:rFonts w:hAnsi="Times New Roman"/>
        </w:rPr>
        <w:t> </w:t>
      </w:r>
      <w:r w:rsidR="00255172" w:rsidRPr="009B4450">
        <w:rPr>
          <w:rFonts w:hAnsi="Times New Roman"/>
        </w:rPr>
        <w:t>ul.</w:t>
      </w:r>
      <w:r w:rsidR="008E3816">
        <w:rPr>
          <w:rFonts w:hAnsi="Times New Roman"/>
        </w:rPr>
        <w:t> </w:t>
      </w:r>
      <w:r w:rsidR="00255172" w:rsidRPr="009B4450">
        <w:rPr>
          <w:rFonts w:hAnsi="Times New Roman"/>
        </w:rPr>
        <w:t>……………………………</w:t>
      </w:r>
      <w:r w:rsidR="00A7795D" w:rsidRPr="009B4450">
        <w:rPr>
          <w:rFonts w:hAnsi="Times New Roman"/>
        </w:rPr>
        <w:t>……</w:t>
      </w:r>
      <w:r w:rsidR="00255172" w:rsidRPr="009B4450">
        <w:rPr>
          <w:rFonts w:hAnsi="Times New Roman"/>
        </w:rPr>
        <w:t xml:space="preserve"> w …………………………</w:t>
      </w:r>
      <w:r w:rsidR="00A7795D" w:rsidRPr="009B4450">
        <w:rPr>
          <w:rFonts w:hAnsi="Times New Roman"/>
        </w:rPr>
        <w:t>..</w:t>
      </w:r>
      <w:r w:rsidR="00330539" w:rsidRPr="009B4450">
        <w:rPr>
          <w:rFonts w:hAnsi="Times New Roman"/>
        </w:rPr>
        <w:t xml:space="preserve"> .</w:t>
      </w:r>
    </w:p>
    <w:p w:rsidR="00DA69C2" w:rsidRDefault="00B50B77" w:rsidP="004C208B">
      <w:pPr>
        <w:pStyle w:val="Domynie"/>
        <w:spacing w:line="360" w:lineRule="auto"/>
        <w:jc w:val="both"/>
        <w:rPr>
          <w:rFonts w:hAnsi="Times New Roman"/>
          <w:b/>
        </w:rPr>
      </w:pPr>
      <w:r w:rsidRPr="00B50B77">
        <w:rPr>
          <w:rFonts w:hAnsi="Times New Roman"/>
          <w:b/>
        </w:rPr>
        <w:t>Data wybudowania budynk</w:t>
      </w:r>
      <w:r w:rsidR="006347B8">
        <w:rPr>
          <w:rFonts w:hAnsi="Times New Roman"/>
          <w:b/>
        </w:rPr>
        <w:t>u*/pozwolenia na budowę* ....................</w:t>
      </w:r>
      <w:r w:rsidRPr="00B50B77">
        <w:rPr>
          <w:rFonts w:hAnsi="Times New Roman"/>
          <w:b/>
        </w:rPr>
        <w:t xml:space="preserve"> .</w:t>
      </w:r>
    </w:p>
    <w:p w:rsidR="009B4450" w:rsidRPr="00B50B77" w:rsidRDefault="009B4450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Liczba lokali w budynku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Numer pozwolenia na budowę*/zgłoszenia budowy*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Numer pozwolenia na użytkowanie*/zakończenia budowy*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4C208B" w:rsidRDefault="004C208B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4C208B" w:rsidRPr="006347B8" w:rsidRDefault="004C208B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3972EB" w:rsidRPr="00954132" w:rsidRDefault="00D34C1F">
      <w:pPr>
        <w:pStyle w:val="Domynie"/>
        <w:spacing w:line="480" w:lineRule="auto"/>
        <w:ind w:left="4540"/>
        <w:jc w:val="both"/>
        <w:rPr>
          <w:rFonts w:hAnsi="Times New Roman"/>
        </w:rPr>
      </w:pPr>
      <w:r>
        <w:rPr>
          <w:rFonts w:hAnsi="Times New Roman"/>
        </w:rPr>
        <w:t xml:space="preserve">                                </w:t>
      </w:r>
      <w:r w:rsidR="003972EB" w:rsidRPr="00954132">
        <w:rPr>
          <w:rFonts w:hAnsi="Times New Roman"/>
        </w:rPr>
        <w:t>....................................................</w:t>
      </w:r>
    </w:p>
    <w:p w:rsidR="003972EB" w:rsidRDefault="003972EB" w:rsidP="00E229BF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 xml:space="preserve">                </w:t>
      </w:r>
      <w:r w:rsidR="00D34C1F">
        <w:rPr>
          <w:rFonts w:hAnsi="Times New Roman"/>
        </w:rPr>
        <w:t xml:space="preserve">                             </w:t>
      </w:r>
      <w:r w:rsidR="004C208B">
        <w:rPr>
          <w:rFonts w:hAnsi="Times New Roman"/>
        </w:rPr>
        <w:t xml:space="preserve">      </w:t>
      </w:r>
      <w:r w:rsidR="00D34C1F">
        <w:rPr>
          <w:rFonts w:hAnsi="Times New Roman"/>
        </w:rPr>
        <w:t>(</w:t>
      </w:r>
      <w:r w:rsidR="003E1E23">
        <w:rPr>
          <w:rFonts w:hAnsi="Times New Roman"/>
        </w:rPr>
        <w:t>p</w:t>
      </w:r>
      <w:r w:rsidRPr="00954132">
        <w:rPr>
          <w:rFonts w:hAnsi="Times New Roman"/>
        </w:rPr>
        <w:t>odpis</w:t>
      </w:r>
      <w:r w:rsidR="00D34C1F">
        <w:rPr>
          <w:rFonts w:hAnsi="Times New Roman"/>
        </w:rPr>
        <w:t>)</w:t>
      </w:r>
    </w:p>
    <w:p w:rsidR="003059D5" w:rsidRDefault="00A7795D" w:rsidP="00A7795D">
      <w:pPr>
        <w:pStyle w:val="Zawarto3f3ftabeli"/>
        <w:spacing w:line="360" w:lineRule="auto"/>
        <w:jc w:val="both"/>
      </w:pPr>
      <w:r w:rsidRPr="00A170D5">
        <w:t>*niepotrzebne skreślić</w:t>
      </w:r>
    </w:p>
    <w:p w:rsidR="006347B8" w:rsidRDefault="006347B8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sz w:val="16"/>
          <w:szCs w:val="16"/>
        </w:rPr>
      </w:pPr>
    </w:p>
    <w:p w:rsidR="00B86669" w:rsidRPr="000C04BB" w:rsidRDefault="00B86669" w:rsidP="00683680">
      <w:pPr>
        <w:spacing w:line="240" w:lineRule="auto"/>
        <w:jc w:val="center"/>
        <w:rPr>
          <w:rFonts w:ascii="Times New Roman" w:hAnsi="Times New Roman"/>
          <w:b/>
        </w:rPr>
      </w:pPr>
      <w:r w:rsidRPr="000C04BB">
        <w:rPr>
          <w:rFonts w:ascii="Times New Roman" w:hAnsi="Times New Roman"/>
          <w:b/>
        </w:rPr>
        <w:lastRenderedPageBreak/>
        <w:t>Informacja</w:t>
      </w:r>
    </w:p>
    <w:p w:rsidR="00B86669" w:rsidRPr="000C04BB" w:rsidRDefault="00333830" w:rsidP="00683680">
      <w:pPr>
        <w:spacing w:line="240" w:lineRule="auto"/>
        <w:jc w:val="center"/>
        <w:rPr>
          <w:rFonts w:ascii="Times New Roman" w:hAnsi="Times New Roman"/>
          <w:b/>
        </w:rPr>
      </w:pPr>
      <w:r w:rsidRPr="000C04BB">
        <w:rPr>
          <w:rFonts w:ascii="Times New Roman" w:hAnsi="Times New Roman"/>
          <w:b/>
        </w:rPr>
        <w:t>dotycząca wniosku o wydanie zaświadczenia o samodzielności lokalu</w:t>
      </w:r>
    </w:p>
    <w:p w:rsidR="00333830" w:rsidRDefault="00333830" w:rsidP="00683680">
      <w:pPr>
        <w:spacing w:line="240" w:lineRule="auto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Do wniosku należy dołączyć następujące dokumenty:</w:t>
      </w:r>
      <w:r w:rsidR="00A1402F">
        <w:rPr>
          <w:rFonts w:ascii="Times New Roman" w:hAnsi="Times New Roman"/>
        </w:rPr>
        <w:t xml:space="preserve"> </w:t>
      </w:r>
    </w:p>
    <w:p w:rsidR="000D05D9" w:rsidRPr="00B86669" w:rsidRDefault="002E7A4D" w:rsidP="0068368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Inwentaryza</w:t>
      </w:r>
      <w:r w:rsidR="000D05D9">
        <w:rPr>
          <w:rFonts w:ascii="Times New Roman" w:hAnsi="Times New Roman"/>
        </w:rPr>
        <w:t xml:space="preserve">cję lokalu </w:t>
      </w:r>
      <w:r w:rsidR="000D05D9" w:rsidRPr="00B86669">
        <w:rPr>
          <w:rFonts w:ascii="Times New Roman" w:hAnsi="Times New Roman"/>
        </w:rPr>
        <w:t>sporządzoną w oparciu o przepisy prawa budowlanego oraz polskie normy</w:t>
      </w:r>
      <w:r w:rsidR="000D05D9">
        <w:rPr>
          <w:rFonts w:ascii="Times New Roman" w:hAnsi="Times New Roman"/>
        </w:rPr>
        <w:t xml:space="preserve"> </w:t>
      </w:r>
    </w:p>
    <w:p w:rsidR="00EB3BCE" w:rsidRPr="00B86669" w:rsidRDefault="00EB3BCE" w:rsidP="00683680">
      <w:pPr>
        <w:pStyle w:val="Akapitzlist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przez osobę posiadającą uprawnienia budowlane do projektowania w zakresie architektury lub</w:t>
      </w:r>
      <w:r w:rsidR="00EB6912">
        <w:rPr>
          <w:rFonts w:ascii="Times New Roman" w:hAnsi="Times New Roman"/>
        </w:rPr>
        <w:t> </w:t>
      </w:r>
      <w:r w:rsidRPr="00B86669">
        <w:rPr>
          <w:rFonts w:ascii="Times New Roman" w:hAnsi="Times New Roman"/>
        </w:rPr>
        <w:t>konstrukcyjno-budowlanym bądź przez rzeczoznawcę majątkowego posiadającego uprawnienia wydane po 1991 r. (w przypadku wniosku dotyczącego kilku lokali powinno być tyle rzutów, ile kondygnacji w budy</w:t>
      </w:r>
      <w:r w:rsidR="000D05D9">
        <w:rPr>
          <w:rFonts w:ascii="Times New Roman" w:hAnsi="Times New Roman"/>
        </w:rPr>
        <w:t>nku – w zależności od potrzeb) – wg stanu aktualnego w dniu złożenia wniosku;</w:t>
      </w:r>
    </w:p>
    <w:p w:rsidR="000D05D9" w:rsidRDefault="000D05D9" w:rsidP="00683680">
      <w:pPr>
        <w:pStyle w:val="Akapitzlist"/>
        <w:ind w:left="709"/>
        <w:jc w:val="both"/>
        <w:rPr>
          <w:rFonts w:ascii="Times New Roman" w:hAnsi="Times New Roman"/>
        </w:rPr>
      </w:pPr>
    </w:p>
    <w:p w:rsidR="00EB3BCE" w:rsidRPr="00B86669" w:rsidRDefault="00EB3BCE" w:rsidP="00683680">
      <w:pPr>
        <w:pStyle w:val="Akapitzlist"/>
        <w:ind w:left="709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 xml:space="preserve">Uwaga: rzut powinien przedstawiać cały lokal oraz fragment klatki schodowej z oznaczeniem wejść do lokali sąsiednich. Rzut powinien określać / zawierać: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 xml:space="preserve">adres budynku i numer lokalu oraz rodzaj lokalu (mieszkalny lub o innym przeznaczeniu),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położenie lokalu </w:t>
      </w:r>
      <w:r w:rsidRPr="00B86669">
        <w:rPr>
          <w:rFonts w:ascii="Times New Roman" w:hAnsi="Times New Roman"/>
        </w:rPr>
        <w:t>w budynku (numer klatki schodowej) i na kondygnacji – określenie np. kondygnacja I (parter), kondygnacja II (I piętro), lub parter, I piętro, II piętro itd.,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nazwy</w:t>
      </w:r>
      <w:r w:rsidR="00DB1AA8">
        <w:rPr>
          <w:rFonts w:ascii="Times New Roman" w:hAnsi="Times New Roman"/>
        </w:rPr>
        <w:t xml:space="preserve"> </w:t>
      </w:r>
      <w:r w:rsidRPr="00B86669">
        <w:rPr>
          <w:rFonts w:ascii="Times New Roman" w:hAnsi="Times New Roman"/>
        </w:rPr>
        <w:t xml:space="preserve">poszczególnych pomieszczeń wewnątrz przedmiotowego lokalu,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zwymiarow</w:t>
      </w:r>
      <w:r>
        <w:rPr>
          <w:rFonts w:ascii="Times New Roman" w:hAnsi="Times New Roman"/>
        </w:rPr>
        <w:t>anie ścian wydzielających lokal,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datę potwierdzenia i oryginalny podpis.</w:t>
      </w:r>
    </w:p>
    <w:p w:rsidR="00EB3BCE" w:rsidRPr="00B86669" w:rsidRDefault="00EB3BCE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Kserokopię zaświadczenia o wpisie do odpowiedniej izby oraz kserokopię uprawnień osoby potwierdzającej rzut bądź sporządzającej inwentaryzację;</w:t>
      </w:r>
    </w:p>
    <w:p w:rsidR="00EB3BCE" w:rsidRPr="00F50388" w:rsidRDefault="00EB3BCE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F50388">
        <w:rPr>
          <w:rFonts w:ascii="Times New Roman" w:hAnsi="Times New Roman"/>
        </w:rPr>
        <w:t>Pełnomocnictwo udzielone osobie działającej w imieniu inwestora (oryginał lub jego urzędowo poświadczona kopia);</w:t>
      </w:r>
    </w:p>
    <w:p w:rsidR="00EB3BCE" w:rsidRPr="00B86669" w:rsidRDefault="00EB3BCE" w:rsidP="0068368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Dokument potwierdzający uiszczenie opłaty skarbowej</w:t>
      </w:r>
      <w:r>
        <w:rPr>
          <w:rFonts w:ascii="Times New Roman" w:hAnsi="Times New Roman"/>
        </w:rPr>
        <w:t>;</w:t>
      </w:r>
    </w:p>
    <w:p w:rsidR="00EB3BCE" w:rsidRPr="00EB3BCE" w:rsidRDefault="001A2ABE" w:rsidP="00683680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Ponadto d</w:t>
      </w:r>
      <w:r w:rsidR="00EB3BCE" w:rsidRPr="00EB3BCE">
        <w:rPr>
          <w:rFonts w:ascii="Times New Roman" w:hAnsi="Times New Roman"/>
          <w:b/>
          <w:u w:val="single"/>
        </w:rPr>
        <w:t>la budynków wybudowanych na podstawie pozwolenia na budowę wydanego po</w:t>
      </w:r>
      <w:r w:rsidR="00683680">
        <w:rPr>
          <w:rFonts w:ascii="Times New Roman" w:hAnsi="Times New Roman"/>
          <w:b/>
          <w:u w:val="single"/>
        </w:rPr>
        <w:t> </w:t>
      </w:r>
      <w:r w:rsidR="00EB3BCE" w:rsidRPr="00EB3BCE">
        <w:rPr>
          <w:rFonts w:ascii="Times New Roman" w:hAnsi="Times New Roman"/>
          <w:b/>
          <w:u w:val="single"/>
        </w:rPr>
        <w:t>1</w:t>
      </w:r>
      <w:r w:rsidR="00683680">
        <w:rPr>
          <w:rFonts w:ascii="Times New Roman" w:hAnsi="Times New Roman"/>
          <w:b/>
          <w:u w:val="single"/>
        </w:rPr>
        <w:t> </w:t>
      </w:r>
      <w:r w:rsidR="00EB3BCE" w:rsidRPr="00EB3BCE">
        <w:rPr>
          <w:rFonts w:ascii="Times New Roman" w:hAnsi="Times New Roman"/>
          <w:b/>
          <w:u w:val="single"/>
        </w:rPr>
        <w:t>stycznia 1995 r.</w:t>
      </w:r>
      <w:r w:rsidR="00EB3BCE">
        <w:rPr>
          <w:rFonts w:ascii="Times New Roman" w:hAnsi="Times New Roman"/>
          <w:b/>
          <w:u w:val="single"/>
        </w:rPr>
        <w:t>:</w:t>
      </w:r>
    </w:p>
    <w:p w:rsidR="001246E6" w:rsidRDefault="001246E6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Kserokopię ostatecznej</w:t>
      </w:r>
      <w:r w:rsidR="000D05D9">
        <w:rPr>
          <w:rFonts w:ascii="Times New Roman" w:hAnsi="Times New Roman"/>
        </w:rPr>
        <w:t xml:space="preserve"> decyzji o pozwoleniu na budowę/Kserokopię przyjętego zgłoszenia budowy;</w:t>
      </w:r>
    </w:p>
    <w:p w:rsidR="004C208B" w:rsidRPr="004C208B" w:rsidRDefault="004C208B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Kserokopię ostatecznej decyzji o pozwoleniu na użytkowanie/Kserokopię zgłoszenia zakończenia budowy przyjętego bez zastrzeżeń;</w:t>
      </w:r>
    </w:p>
    <w:p w:rsidR="001A2ABE" w:rsidRPr="00E21DB3" w:rsidRDefault="001A2ABE" w:rsidP="00683680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Ponadto d</w:t>
      </w:r>
      <w:r w:rsidRPr="00EB3BCE">
        <w:rPr>
          <w:rFonts w:ascii="Times New Roman" w:hAnsi="Times New Roman"/>
          <w:b/>
          <w:u w:val="single"/>
        </w:rPr>
        <w:t>la budynków</w:t>
      </w:r>
      <w:r w:rsidR="00683680">
        <w:rPr>
          <w:rFonts w:ascii="Times New Roman" w:hAnsi="Times New Roman"/>
          <w:b/>
          <w:u w:val="single"/>
        </w:rPr>
        <w:t xml:space="preserve"> oddanych do użytkowania po 11 lipca 2003 r. oraz dla budynków, których budowę zakończono po 11 lipca 2003r.</w:t>
      </w:r>
      <w:r>
        <w:rPr>
          <w:rFonts w:ascii="Times New Roman" w:hAnsi="Times New Roman"/>
          <w:b/>
          <w:u w:val="single"/>
        </w:rPr>
        <w:t>:</w:t>
      </w:r>
    </w:p>
    <w:p w:rsidR="00A03CCE" w:rsidRDefault="005D094B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Poświadczenia </w:t>
      </w:r>
      <w:r w:rsidR="00060EBA">
        <w:rPr>
          <w:rFonts w:ascii="Times New Roman" w:hAnsi="Times New Roman"/>
        </w:rPr>
        <w:t>z Powiatowego Inspektoratu Nadzoru B</w:t>
      </w:r>
      <w:r w:rsidR="00060EBA" w:rsidRPr="00B86669">
        <w:rPr>
          <w:rFonts w:ascii="Times New Roman" w:hAnsi="Times New Roman"/>
        </w:rPr>
        <w:t>udowlanego</w:t>
      </w:r>
      <w:r w:rsidR="00060EBA">
        <w:rPr>
          <w:rFonts w:ascii="Times New Roman" w:hAnsi="Times New Roman"/>
        </w:rPr>
        <w:t xml:space="preserve"> (bądź innego właściwego organu) </w:t>
      </w:r>
      <w:r w:rsidR="00A03CCE">
        <w:rPr>
          <w:rFonts w:ascii="Times New Roman" w:hAnsi="Times New Roman"/>
        </w:rPr>
        <w:t>na inwentaryzacji lokalu o zgodności zamierzonego wyodrębnienia lokalu z wydaną ostateczną decyzją o pozwoleniu na użytkowanie lub z przyjętym bez zastrzeżeń</w:t>
      </w:r>
      <w:r w:rsidR="00B31C47">
        <w:rPr>
          <w:rFonts w:ascii="Times New Roman" w:hAnsi="Times New Roman"/>
        </w:rPr>
        <w:t xml:space="preserve"> </w:t>
      </w:r>
      <w:r w:rsidR="00A03CCE">
        <w:rPr>
          <w:rFonts w:ascii="Times New Roman" w:hAnsi="Times New Roman"/>
        </w:rPr>
        <w:t>zgłoszeniem zakończenia budowy;</w:t>
      </w:r>
    </w:p>
    <w:p w:rsidR="00EB6912" w:rsidRPr="00EB3BCE" w:rsidRDefault="00073FEA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</w:t>
      </w:r>
      <w:r w:rsidR="00EB6912">
        <w:rPr>
          <w:rFonts w:ascii="Times New Roman" w:hAnsi="Times New Roman"/>
        </w:rPr>
        <w:t xml:space="preserve">rmacji na rzucie lokalu o przyjętych zmianach, które stanowią nieistotne odstąpienie od zatwierdzonego projektu budowlanego. </w:t>
      </w:r>
    </w:p>
    <w:p w:rsidR="00263FDA" w:rsidRDefault="00263FDA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28684B" w:rsidRDefault="0028684B" w:rsidP="0028684B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Informacja o przetwarzaniu danych osobowych</w:t>
      </w:r>
    </w:p>
    <w:p w:rsidR="0028684B" w:rsidRDefault="0028684B" w:rsidP="0028684B">
      <w:pPr>
        <w:spacing w:before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>
        <w:rPr>
          <w:rFonts w:ascii="Times New Roman" w:hAnsi="Times New Roman"/>
          <w:i/>
          <w:sz w:val="20"/>
          <w:szCs w:val="20"/>
        </w:rPr>
        <w:t>rozporządzeniem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informujemy, że: 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zawartych we wniosku i w wymaganych załącznikach jest Starosta Tczewski z siedzibą w Tczewie przy ul. Piaskowej 2;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do Inspektora Ochrony Danych: </w:t>
      </w:r>
      <w:hyperlink r:id="rId8" w:history="1">
        <w:r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inspektor@powiat.tczew.pl</w:t>
        </w:r>
      </w:hyperlink>
      <w:r>
        <w:rPr>
          <w:rFonts w:ascii="Times New Roman" w:hAnsi="Times New Roman"/>
          <w:sz w:val="20"/>
          <w:szCs w:val="20"/>
        </w:rPr>
        <w:t xml:space="preserve"> lub listownie na adres: Inspektor Ochrony Danych, Starostwo Powiatowe w Tczewie, ul. Piaskowa 2, 83-110 Tczew;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osobowe przetwarzane będą na podstawie art. 6 ust. 1 lit. c </w:t>
      </w:r>
      <w:r>
        <w:rPr>
          <w:rFonts w:ascii="Times New Roman" w:hAnsi="Times New Roman"/>
          <w:i/>
          <w:sz w:val="20"/>
          <w:szCs w:val="20"/>
        </w:rPr>
        <w:t>rozporządzenia</w:t>
      </w:r>
      <w:r>
        <w:rPr>
          <w:rFonts w:ascii="Times New Roman" w:hAnsi="Times New Roman"/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            7 lipca 1994 r. – Prawo budowlane, rozporządzenia Prezesa Rady Ministrów z dnia 18 stycznia 2011 r.                     w sprawie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>Instrukcji kancelaryjnej, jednolitych rzeczowych wykazów akt oraz instrukcji w sprawie organizacji             i zakresu działania archiwów zakładowych</w:t>
      </w:r>
      <w:r>
        <w:rPr>
          <w:rFonts w:ascii="Times New Roman" w:hAnsi="Times New Roman"/>
          <w:sz w:val="20"/>
          <w:szCs w:val="20"/>
        </w:rPr>
        <w:t xml:space="preserve">. Dane kontaktowe obejmujące numer telefonu mogą być przetwarzane na podstawie art. 6 ust. 1 lit. a </w:t>
      </w:r>
      <w:r>
        <w:rPr>
          <w:rFonts w:ascii="Times New Roman" w:hAnsi="Times New Roman"/>
          <w:i/>
          <w:sz w:val="20"/>
          <w:szCs w:val="20"/>
        </w:rPr>
        <w:t xml:space="preserve">rozporządzenia, </w:t>
      </w:r>
      <w:r>
        <w:rPr>
          <w:rFonts w:ascii="Times New Roman" w:hAnsi="Times New Roman"/>
          <w:sz w:val="20"/>
          <w:szCs w:val="20"/>
        </w:rPr>
        <w:t>tj. udzielonej przez Panią/Pana zgody;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           u Inspektora Ochrony Danych). Dane mogą być również udostępniane innym podmiotom lub kategoriom odbiorców danych osobowych, jak stronom postępowań administracyjnych prowadzonych na podstawie ustaw,  o których mowa w ww.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c) i ich pełnomocnikom, podmiotom działającym na prawach strony ww. postępowań administracyjnych i ich pełnomocnikom, a także uczestnikom postępowań. Zgłoszenia dokonywane na podstawie art. 30 ust. 5 Prawa budowlanego oraz informacje o wszczęciu postępowania dot. art. 34a ww. ustawy podlegają publikacji           w Biuletynie Informacji Publicznej naszego urzędu;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              tj. numeru telefonu jest dobrowolne, a konsekwencją ich niepodania będzie brak możliwości nawiązania kontaktu telefonicznego;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 przetwarzaniem przysługuje prawo dostępu do swoich danych oraz ich sprostowania, a także prawo wniesienia skargi do Prezesa Urzędu Ochrony Danych Osobowych w przypadku uznania, iż przetwarzanie danych osobowych narusza przepisy </w:t>
      </w:r>
      <w:r>
        <w:rPr>
          <w:rFonts w:ascii="Times New Roman" w:hAnsi="Times New Roman"/>
          <w:i/>
          <w:sz w:val="20"/>
          <w:szCs w:val="20"/>
        </w:rPr>
        <w:t>rozporządzenia.</w:t>
      </w:r>
      <w:r>
        <w:rPr>
          <w:rFonts w:ascii="Times New Roman" w:hAnsi="Times New Roman"/>
          <w:sz w:val="20"/>
          <w:szCs w:val="20"/>
        </w:rPr>
        <w:t xml:space="preserve"> Można również domagać się ograniczenia przetwarzania danych osobowych ze względu na swoją szczególną sytuację, z zastrzeżeniem przypadków, o których mowa             w art. 18 ust. 2 rozporządzenia;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wyrażoną zgodę (na przetwarzanie numeru telefonu) można w dowolnym momencie wycofać, bądź zwrócić           się z wnioskiem o usunięcie tych danych;</w:t>
      </w:r>
    </w:p>
    <w:p w:rsidR="0028684B" w:rsidRDefault="0028684B" w:rsidP="0028684B">
      <w:pPr>
        <w:numPr>
          <w:ilvl w:val="0"/>
          <w:numId w:val="22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28684B" w:rsidRDefault="0028684B" w:rsidP="0028684B">
      <w:pPr>
        <w:tabs>
          <w:tab w:val="left" w:pos="567"/>
        </w:tabs>
        <w:spacing w:before="60"/>
        <w:ind w:left="567"/>
        <w:jc w:val="both"/>
        <w:rPr>
          <w:rFonts w:ascii="Times New Roman" w:hAnsi="Times New Roman"/>
          <w:sz w:val="20"/>
          <w:szCs w:val="20"/>
        </w:rPr>
      </w:pPr>
    </w:p>
    <w:p w:rsidR="0028684B" w:rsidRDefault="0028684B" w:rsidP="0028684B">
      <w:pPr>
        <w:tabs>
          <w:tab w:val="left" w:pos="567"/>
        </w:tabs>
        <w:spacing w:before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 na przetwarzanie</w:t>
      </w:r>
      <w:r>
        <w:rPr>
          <w:rFonts w:ascii="Times New Roman" w:hAnsi="Times New Roman"/>
          <w:sz w:val="20"/>
          <w:szCs w:val="20"/>
        </w:rPr>
        <w:t>, obejmujące: zbieranie, utrwalanie, przechowywanie, archiwizowanie, usuwanie</w:t>
      </w:r>
      <w:r>
        <w:rPr>
          <w:rFonts w:ascii="Times New Roman" w:hAnsi="Times New Roman"/>
          <w:b/>
          <w:sz w:val="20"/>
          <w:szCs w:val="20"/>
        </w:rPr>
        <w:t xml:space="preserve"> danych kontaktowych</w:t>
      </w:r>
      <w:r>
        <w:rPr>
          <w:rFonts w:ascii="Times New Roman" w:hAnsi="Times New Roman"/>
          <w:sz w:val="20"/>
          <w:szCs w:val="20"/>
        </w:rPr>
        <w:t>, tj. numeru telefonu przez Starostę Tczewskiego z siedzibą w Tczewie przy ul. Piaskowej 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w celu ułatwienia kontaktu w toku prowadzonego postępowania o wydanie zaświadczenia o samodzielności lokalu mieszkalnego/użytkowego</w:t>
      </w:r>
      <w:r w:rsidR="00BD367E">
        <w:rPr>
          <w:rFonts w:ascii="Times New Roman" w:hAnsi="Times New Roman"/>
          <w:sz w:val="20"/>
          <w:szCs w:val="20"/>
        </w:rPr>
        <w:t>.</w:t>
      </w:r>
    </w:p>
    <w:p w:rsidR="0028684B" w:rsidRDefault="0028684B" w:rsidP="0028684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:rsidR="0028684B" w:rsidRDefault="0028684B" w:rsidP="0028684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E7B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(czytelny podpis)</w:t>
      </w:r>
    </w:p>
    <w:p w:rsidR="00077C57" w:rsidRPr="006B4B7B" w:rsidRDefault="00077C57" w:rsidP="0028684B">
      <w:pPr>
        <w:spacing w:before="120"/>
        <w:jc w:val="center"/>
        <w:rPr>
          <w:rFonts w:ascii="Times New Roman" w:hAnsi="Times New Roman"/>
          <w:sz w:val="20"/>
          <w:szCs w:val="20"/>
        </w:rPr>
      </w:pPr>
    </w:p>
    <w:sectPr w:rsidR="00077C57" w:rsidRPr="006B4B7B" w:rsidSect="00B86669">
      <w:type w:val="continuous"/>
      <w:pgSz w:w="11906" w:h="16838"/>
      <w:pgMar w:top="851" w:right="1134" w:bottom="851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76" w:rsidRDefault="004F6576" w:rsidP="001A75C9">
      <w:pPr>
        <w:spacing w:after="0" w:line="240" w:lineRule="auto"/>
      </w:pPr>
      <w:r>
        <w:separator/>
      </w:r>
    </w:p>
  </w:endnote>
  <w:endnote w:type="continuationSeparator" w:id="0">
    <w:p w:rsidR="004F6576" w:rsidRDefault="004F6576" w:rsidP="001A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76" w:rsidRDefault="004F6576" w:rsidP="001A75C9">
      <w:pPr>
        <w:spacing w:after="0" w:line="240" w:lineRule="auto"/>
      </w:pPr>
      <w:r>
        <w:separator/>
      </w:r>
    </w:p>
  </w:footnote>
  <w:footnote w:type="continuationSeparator" w:id="0">
    <w:p w:rsidR="004F6576" w:rsidRDefault="004F6576" w:rsidP="001A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98F"/>
    <w:multiLevelType w:val="hybridMultilevel"/>
    <w:tmpl w:val="462422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F1356"/>
    <w:multiLevelType w:val="hybridMultilevel"/>
    <w:tmpl w:val="FA0E9E0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BC1127C"/>
    <w:multiLevelType w:val="hybridMultilevel"/>
    <w:tmpl w:val="D2A6A6F4"/>
    <w:lvl w:ilvl="0" w:tplc="50F062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F6A"/>
    <w:multiLevelType w:val="hybridMultilevel"/>
    <w:tmpl w:val="9E8261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D3C3F4D"/>
    <w:multiLevelType w:val="hybridMultilevel"/>
    <w:tmpl w:val="440E24CE"/>
    <w:lvl w:ilvl="0" w:tplc="504019A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317797"/>
    <w:multiLevelType w:val="hybridMultilevel"/>
    <w:tmpl w:val="719CFC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92D34"/>
    <w:multiLevelType w:val="hybridMultilevel"/>
    <w:tmpl w:val="AE3CD74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D2C57"/>
    <w:multiLevelType w:val="hybridMultilevel"/>
    <w:tmpl w:val="879E2E8A"/>
    <w:lvl w:ilvl="0" w:tplc="D6FE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191707"/>
    <w:multiLevelType w:val="hybridMultilevel"/>
    <w:tmpl w:val="34D42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C55C1"/>
    <w:multiLevelType w:val="hybridMultilevel"/>
    <w:tmpl w:val="C85855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4090C"/>
    <w:multiLevelType w:val="hybridMultilevel"/>
    <w:tmpl w:val="F19EE0A6"/>
    <w:lvl w:ilvl="0" w:tplc="F39661C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15029"/>
    <w:multiLevelType w:val="hybridMultilevel"/>
    <w:tmpl w:val="A2AE9CA6"/>
    <w:lvl w:ilvl="0" w:tplc="50401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70CCE"/>
    <w:multiLevelType w:val="hybridMultilevel"/>
    <w:tmpl w:val="AA1C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75C8"/>
    <w:multiLevelType w:val="multilevel"/>
    <w:tmpl w:val="9B522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30DD4"/>
    <w:multiLevelType w:val="hybridMultilevel"/>
    <w:tmpl w:val="69125880"/>
    <w:lvl w:ilvl="0" w:tplc="31109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F36F9A"/>
    <w:multiLevelType w:val="hybridMultilevel"/>
    <w:tmpl w:val="88E68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23A5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BAB706C"/>
    <w:multiLevelType w:val="hybridMultilevel"/>
    <w:tmpl w:val="39CE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41510"/>
    <w:multiLevelType w:val="hybridMultilevel"/>
    <w:tmpl w:val="52088B68"/>
    <w:lvl w:ilvl="0" w:tplc="04150009">
      <w:start w:val="1"/>
      <w:numFmt w:val="bullet"/>
      <w:lvlText w:val="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0">
    <w:nsid w:val="79DF3D18"/>
    <w:multiLevelType w:val="hybridMultilevel"/>
    <w:tmpl w:val="E4ECE75C"/>
    <w:lvl w:ilvl="0" w:tplc="504019A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6"/>
  </w:num>
  <w:num w:numId="12">
    <w:abstractNumId w:val="18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19"/>
  </w:num>
  <w:num w:numId="19">
    <w:abstractNumId w:val="8"/>
  </w:num>
  <w:num w:numId="20">
    <w:abstractNumId w:val="4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32"/>
    <w:rsid w:val="00014726"/>
    <w:rsid w:val="00023564"/>
    <w:rsid w:val="00032E7E"/>
    <w:rsid w:val="00041938"/>
    <w:rsid w:val="00044C2A"/>
    <w:rsid w:val="00060EBA"/>
    <w:rsid w:val="00073FEA"/>
    <w:rsid w:val="00077C57"/>
    <w:rsid w:val="000C04BB"/>
    <w:rsid w:val="000D05D9"/>
    <w:rsid w:val="000D1245"/>
    <w:rsid w:val="001031C1"/>
    <w:rsid w:val="00116E19"/>
    <w:rsid w:val="00120578"/>
    <w:rsid w:val="001246E6"/>
    <w:rsid w:val="00152CB3"/>
    <w:rsid w:val="001A2ABE"/>
    <w:rsid w:val="001A75C9"/>
    <w:rsid w:val="00255172"/>
    <w:rsid w:val="00263FDA"/>
    <w:rsid w:val="0027288D"/>
    <w:rsid w:val="0028684B"/>
    <w:rsid w:val="0029154B"/>
    <w:rsid w:val="002C1ABC"/>
    <w:rsid w:val="002E7A4D"/>
    <w:rsid w:val="003059D5"/>
    <w:rsid w:val="00330539"/>
    <w:rsid w:val="00333830"/>
    <w:rsid w:val="0034226C"/>
    <w:rsid w:val="003972EB"/>
    <w:rsid w:val="003A0B01"/>
    <w:rsid w:val="003D685A"/>
    <w:rsid w:val="003E1E23"/>
    <w:rsid w:val="00415A21"/>
    <w:rsid w:val="00431283"/>
    <w:rsid w:val="00484C5F"/>
    <w:rsid w:val="004C208B"/>
    <w:rsid w:val="004F6576"/>
    <w:rsid w:val="005D094B"/>
    <w:rsid w:val="006050AE"/>
    <w:rsid w:val="006347B8"/>
    <w:rsid w:val="00683680"/>
    <w:rsid w:val="006A7F22"/>
    <w:rsid w:val="006B4B7B"/>
    <w:rsid w:val="006F44A0"/>
    <w:rsid w:val="006F5930"/>
    <w:rsid w:val="00710D4B"/>
    <w:rsid w:val="00713709"/>
    <w:rsid w:val="00796F0B"/>
    <w:rsid w:val="007D7D22"/>
    <w:rsid w:val="008014E3"/>
    <w:rsid w:val="00870B69"/>
    <w:rsid w:val="008E3816"/>
    <w:rsid w:val="00954132"/>
    <w:rsid w:val="009741F6"/>
    <w:rsid w:val="009B4450"/>
    <w:rsid w:val="009C0AFD"/>
    <w:rsid w:val="009D7FD8"/>
    <w:rsid w:val="00A03CCE"/>
    <w:rsid w:val="00A1402F"/>
    <w:rsid w:val="00A47247"/>
    <w:rsid w:val="00A7795D"/>
    <w:rsid w:val="00AD7F7E"/>
    <w:rsid w:val="00B20976"/>
    <w:rsid w:val="00B31C47"/>
    <w:rsid w:val="00B37B8E"/>
    <w:rsid w:val="00B50B77"/>
    <w:rsid w:val="00B86669"/>
    <w:rsid w:val="00BD367E"/>
    <w:rsid w:val="00BE5F8C"/>
    <w:rsid w:val="00BE7B0F"/>
    <w:rsid w:val="00C31471"/>
    <w:rsid w:val="00C56F0D"/>
    <w:rsid w:val="00CA4266"/>
    <w:rsid w:val="00D33DE5"/>
    <w:rsid w:val="00D34C1F"/>
    <w:rsid w:val="00DA69C2"/>
    <w:rsid w:val="00DB1AA8"/>
    <w:rsid w:val="00DE71D8"/>
    <w:rsid w:val="00DF3987"/>
    <w:rsid w:val="00E12628"/>
    <w:rsid w:val="00E17E6D"/>
    <w:rsid w:val="00E21DB3"/>
    <w:rsid w:val="00E229BF"/>
    <w:rsid w:val="00E3374F"/>
    <w:rsid w:val="00E554C6"/>
    <w:rsid w:val="00E81E11"/>
    <w:rsid w:val="00EA08AE"/>
    <w:rsid w:val="00EB3BCE"/>
    <w:rsid w:val="00EB6912"/>
    <w:rsid w:val="00EB7C38"/>
    <w:rsid w:val="00F142FE"/>
    <w:rsid w:val="00F50388"/>
    <w:rsid w:val="00F75B16"/>
    <w:rsid w:val="00FB1F0B"/>
    <w:rsid w:val="00FB4FD7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5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023564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eastAsia="zh-CN" w:bidi="hi-IN"/>
    </w:rPr>
  </w:style>
  <w:style w:type="character" w:customStyle="1" w:styleId="Znakinumeracji">
    <w:name w:val="Znaki numeracji"/>
    <w:uiPriority w:val="99"/>
    <w:rsid w:val="00023564"/>
  </w:style>
  <w:style w:type="character" w:customStyle="1" w:styleId="RTFNum21">
    <w:name w:val="RTF_Num 2 1"/>
    <w:uiPriority w:val="99"/>
    <w:rsid w:val="00023564"/>
  </w:style>
  <w:style w:type="character" w:customStyle="1" w:styleId="RTFNum22">
    <w:name w:val="RTF_Num 2 2"/>
    <w:uiPriority w:val="99"/>
    <w:rsid w:val="00023564"/>
  </w:style>
  <w:style w:type="character" w:customStyle="1" w:styleId="RTFNum23">
    <w:name w:val="RTF_Num 2 3"/>
    <w:uiPriority w:val="99"/>
    <w:rsid w:val="00023564"/>
  </w:style>
  <w:style w:type="character" w:customStyle="1" w:styleId="RTFNum24">
    <w:name w:val="RTF_Num 2 4"/>
    <w:uiPriority w:val="99"/>
    <w:rsid w:val="00023564"/>
  </w:style>
  <w:style w:type="character" w:customStyle="1" w:styleId="RTFNum25">
    <w:name w:val="RTF_Num 2 5"/>
    <w:uiPriority w:val="99"/>
    <w:rsid w:val="00023564"/>
  </w:style>
  <w:style w:type="character" w:customStyle="1" w:styleId="RTFNum26">
    <w:name w:val="RTF_Num 2 6"/>
    <w:uiPriority w:val="99"/>
    <w:rsid w:val="00023564"/>
  </w:style>
  <w:style w:type="character" w:customStyle="1" w:styleId="RTFNum27">
    <w:name w:val="RTF_Num 2 7"/>
    <w:uiPriority w:val="99"/>
    <w:rsid w:val="00023564"/>
  </w:style>
  <w:style w:type="character" w:customStyle="1" w:styleId="RTFNum28">
    <w:name w:val="RTF_Num 2 8"/>
    <w:uiPriority w:val="99"/>
    <w:rsid w:val="00023564"/>
  </w:style>
  <w:style w:type="character" w:customStyle="1" w:styleId="RTFNum29">
    <w:name w:val="RTF_Num 2 9"/>
    <w:uiPriority w:val="99"/>
    <w:rsid w:val="00023564"/>
  </w:style>
  <w:style w:type="paragraph" w:customStyle="1" w:styleId="Nagek">
    <w:name w:val="Nagｳek"/>
    <w:basedOn w:val="Domynie"/>
    <w:next w:val="Tre3f3ftekstu"/>
    <w:uiPriority w:val="99"/>
    <w:rsid w:val="00023564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023564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023564"/>
    <w:rPr>
      <w:rFonts w:hAnsi="Mangal"/>
    </w:rPr>
  </w:style>
  <w:style w:type="paragraph" w:styleId="Podpis">
    <w:name w:val="Signature"/>
    <w:basedOn w:val="Domynie"/>
    <w:link w:val="PodpisZnak"/>
    <w:uiPriority w:val="99"/>
    <w:rsid w:val="00023564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23564"/>
  </w:style>
  <w:style w:type="paragraph" w:customStyle="1" w:styleId="Indeks">
    <w:name w:val="Indeks"/>
    <w:basedOn w:val="Domynie"/>
    <w:uiPriority w:val="99"/>
    <w:rsid w:val="00023564"/>
    <w:rPr>
      <w:lang w:bidi="ar-SA"/>
    </w:rPr>
  </w:style>
  <w:style w:type="paragraph" w:customStyle="1" w:styleId="Tre3f3ftekstu">
    <w:name w:val="Treœ3fæ3f tekstu"/>
    <w:basedOn w:val="Domynie"/>
    <w:uiPriority w:val="99"/>
    <w:rsid w:val="00023564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023564"/>
    <w:rPr>
      <w:rFonts w:hAnsi="Times New Roman"/>
      <w:lang w:bidi="ar-SA"/>
    </w:rPr>
  </w:style>
  <w:style w:type="paragraph" w:styleId="Akapitzlist">
    <w:name w:val="List Paragraph"/>
    <w:basedOn w:val="Normalny"/>
    <w:uiPriority w:val="34"/>
    <w:qFormat/>
    <w:rsid w:val="00333830"/>
    <w:pPr>
      <w:ind w:left="720"/>
      <w:contextualSpacing/>
    </w:pPr>
    <w:rPr>
      <w:rFonts w:eastAsia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5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5C9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5C9"/>
    <w:rPr>
      <w:vertAlign w:val="superscript"/>
    </w:rPr>
  </w:style>
  <w:style w:type="character" w:styleId="Hipercze">
    <w:name w:val="Hyperlink"/>
    <w:rsid w:val="0007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.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666DC-8AC4-4545-BB40-4350DD3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978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clamek</dc:creator>
  <cp:lastModifiedBy>kolszewski</cp:lastModifiedBy>
  <cp:revision>55</cp:revision>
  <cp:lastPrinted>2019-11-22T12:17:00Z</cp:lastPrinted>
  <dcterms:created xsi:type="dcterms:W3CDTF">2016-12-05T12:18:00Z</dcterms:created>
  <dcterms:modified xsi:type="dcterms:W3CDTF">2021-02-24T07:21:00Z</dcterms:modified>
</cp:coreProperties>
</file>