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12" w:rsidRDefault="00AF01AF" w:rsidP="00D623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" o:spid="_x0000_s1028" style="position:absolute;margin-left:22.6pt;margin-top:10.15pt;width:451.85pt;height:24.2pt;z-index:-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</w:pict>
      </w:r>
    </w:p>
    <w:p w:rsidR="00D623F0" w:rsidRDefault="00D623F0">
      <w:pPr>
        <w:ind w:left="4060"/>
        <w:rPr>
          <w:rFonts w:eastAsia="Arial"/>
          <w:b/>
          <w:bCs/>
          <w:sz w:val="28"/>
          <w:szCs w:val="28"/>
        </w:rPr>
      </w:pPr>
    </w:p>
    <w:p w:rsidR="00D623F0" w:rsidRDefault="00AF01AF">
      <w:pPr>
        <w:ind w:left="4060"/>
        <w:rPr>
          <w:rFonts w:eastAsia="Arial"/>
          <w:b/>
          <w:bCs/>
          <w:sz w:val="28"/>
          <w:szCs w:val="28"/>
        </w:rPr>
      </w:pPr>
      <w:r w:rsidRPr="00AF01AF">
        <w:rPr>
          <w:sz w:val="20"/>
          <w:szCs w:val="20"/>
        </w:rPr>
        <w:pict>
          <v:rect id="Shape 4" o:spid="_x0000_s1029" style="position:absolute;left:0;text-align:left;margin-left:22.6pt;margin-top:2.45pt;width:451.85pt;height:83.25pt;z-index:-25166643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page;mso-height-relative:page;v-text-anchor:top" o:allowincell="f" fillcolor="#d9d9d9" stroked="f"/>
        </w:pict>
      </w:r>
    </w:p>
    <w:p w:rsidR="00FE1F12" w:rsidRPr="00D623F0" w:rsidRDefault="00692CAD">
      <w:pPr>
        <w:ind w:left="4060"/>
        <w:rPr>
          <w:sz w:val="20"/>
          <w:szCs w:val="20"/>
        </w:rPr>
      </w:pPr>
      <w:r w:rsidRPr="00D623F0">
        <w:rPr>
          <w:rFonts w:eastAsia="Arial"/>
          <w:b/>
          <w:bCs/>
          <w:sz w:val="28"/>
          <w:szCs w:val="28"/>
        </w:rPr>
        <w:t>ZGŁOSZENIE</w:t>
      </w:r>
    </w:p>
    <w:p w:rsidR="00FE1F12" w:rsidRPr="00D623F0" w:rsidRDefault="00FE1F12">
      <w:pPr>
        <w:spacing w:line="20" w:lineRule="exact"/>
        <w:rPr>
          <w:sz w:val="20"/>
          <w:szCs w:val="20"/>
        </w:rPr>
      </w:pPr>
    </w:p>
    <w:p w:rsidR="00FE1F12" w:rsidRPr="00D623F0" w:rsidRDefault="00FE1F12">
      <w:pPr>
        <w:spacing w:line="143" w:lineRule="exact"/>
        <w:rPr>
          <w:sz w:val="20"/>
          <w:szCs w:val="20"/>
        </w:rPr>
      </w:pPr>
    </w:p>
    <w:p w:rsidR="00FE1F12" w:rsidRPr="00D623F0" w:rsidRDefault="00692CAD">
      <w:pPr>
        <w:ind w:left="1800"/>
        <w:rPr>
          <w:sz w:val="20"/>
          <w:szCs w:val="20"/>
        </w:rPr>
      </w:pPr>
      <w:r w:rsidRPr="00D623F0">
        <w:rPr>
          <w:rFonts w:eastAsia="Times New Roman"/>
          <w:b/>
          <w:bCs/>
          <w:sz w:val="28"/>
          <w:szCs w:val="28"/>
        </w:rPr>
        <w:t xml:space="preserve">budowy lub wykonywania innych </w:t>
      </w:r>
      <w:r w:rsidRPr="00D623F0">
        <w:rPr>
          <w:rFonts w:eastAsia="Arial"/>
          <w:b/>
          <w:bCs/>
          <w:sz w:val="28"/>
          <w:szCs w:val="28"/>
        </w:rPr>
        <w:t>robót budowlanych</w:t>
      </w:r>
    </w:p>
    <w:p w:rsidR="00FE1F12" w:rsidRPr="00D623F0" w:rsidRDefault="00FE1F12">
      <w:pPr>
        <w:spacing w:line="114" w:lineRule="exact"/>
        <w:rPr>
          <w:sz w:val="20"/>
          <w:szCs w:val="20"/>
        </w:rPr>
      </w:pPr>
    </w:p>
    <w:p w:rsidR="00FE1F12" w:rsidRPr="00D623F0" w:rsidRDefault="00692CAD">
      <w:pPr>
        <w:ind w:right="-79"/>
        <w:jc w:val="center"/>
        <w:rPr>
          <w:sz w:val="20"/>
          <w:szCs w:val="20"/>
        </w:rPr>
      </w:pPr>
      <w:r w:rsidRPr="00D623F0">
        <w:rPr>
          <w:rFonts w:eastAsia="Times New Roman"/>
          <w:b/>
          <w:bCs/>
          <w:sz w:val="28"/>
          <w:szCs w:val="28"/>
        </w:rPr>
        <w:t>(PB-2)</w:t>
      </w:r>
    </w:p>
    <w:p w:rsidR="00FE1F12" w:rsidRPr="00D623F0" w:rsidRDefault="00AF01A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" o:spid="_x0000_s1030" style="position:absolute;margin-left:22.6pt;margin-top:1.25pt;width:451.85pt;height:26.45pt;z-index:-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</w:pict>
      </w:r>
    </w:p>
    <w:p w:rsidR="00FE1F12" w:rsidRPr="00D623F0" w:rsidRDefault="00FE1F12">
      <w:pPr>
        <w:spacing w:line="101" w:lineRule="exact"/>
        <w:rPr>
          <w:sz w:val="20"/>
          <w:szCs w:val="20"/>
        </w:rPr>
      </w:pPr>
    </w:p>
    <w:p w:rsidR="00FE1F12" w:rsidRPr="00D623F0" w:rsidRDefault="00692CAD">
      <w:pPr>
        <w:ind w:right="-79"/>
        <w:jc w:val="center"/>
        <w:rPr>
          <w:sz w:val="20"/>
          <w:szCs w:val="20"/>
        </w:rPr>
      </w:pPr>
      <w:r w:rsidRPr="00D623F0">
        <w:rPr>
          <w:rFonts w:eastAsia="Times New Roman"/>
          <w:sz w:val="24"/>
          <w:szCs w:val="24"/>
        </w:rPr>
        <w:t>PB-2 nie dotyczy budowy i przebudowy budynku mieszkalnego jednorodzinnego.</w:t>
      </w:r>
    </w:p>
    <w:p w:rsidR="00FE1F12" w:rsidRPr="00D623F0" w:rsidRDefault="00FE1F12">
      <w:pPr>
        <w:spacing w:line="256" w:lineRule="exact"/>
        <w:rPr>
          <w:sz w:val="20"/>
          <w:szCs w:val="20"/>
        </w:rPr>
      </w:pPr>
    </w:p>
    <w:p w:rsidR="00FE1F12" w:rsidRPr="00D623F0" w:rsidRDefault="00692CAD">
      <w:pPr>
        <w:ind w:left="760"/>
        <w:rPr>
          <w:sz w:val="20"/>
          <w:szCs w:val="20"/>
        </w:rPr>
      </w:pPr>
      <w:r w:rsidRPr="00D623F0">
        <w:rPr>
          <w:rFonts w:eastAsia="Times New Roman"/>
          <w:b/>
          <w:bCs/>
          <w:sz w:val="18"/>
          <w:szCs w:val="18"/>
        </w:rPr>
        <w:t>Podstawa prawna</w:t>
      </w:r>
      <w:r w:rsidRPr="00D623F0">
        <w:rPr>
          <w:rFonts w:eastAsia="Times New Roman"/>
          <w:sz w:val="18"/>
          <w:szCs w:val="18"/>
        </w:rPr>
        <w:t>: Art. 30 ust. 2 w zw. z ust. 4d ustawy z dnia 7 lipca 1994 r.</w:t>
      </w:r>
      <w:r w:rsidRPr="00D623F0">
        <w:rPr>
          <w:rFonts w:eastAsia="Times New Roman"/>
          <w:b/>
          <w:bCs/>
          <w:sz w:val="18"/>
          <w:szCs w:val="18"/>
        </w:rPr>
        <w:t xml:space="preserve"> </w:t>
      </w:r>
      <w:r w:rsidRPr="00D623F0">
        <w:rPr>
          <w:rFonts w:eastAsia="Arial"/>
          <w:sz w:val="18"/>
          <w:szCs w:val="18"/>
        </w:rPr>
        <w:t>–</w:t>
      </w:r>
      <w:r w:rsidRPr="00D623F0">
        <w:rPr>
          <w:rFonts w:eastAsia="Times New Roman"/>
          <w:b/>
          <w:bCs/>
          <w:sz w:val="18"/>
          <w:szCs w:val="18"/>
        </w:rPr>
        <w:t xml:space="preserve"> </w:t>
      </w:r>
      <w:r w:rsidRPr="00D623F0">
        <w:rPr>
          <w:rFonts w:eastAsia="Times New Roman"/>
          <w:sz w:val="18"/>
          <w:szCs w:val="18"/>
        </w:rPr>
        <w:t>Prawo budowlane (Dz. U. z 2020 r.</w:t>
      </w:r>
    </w:p>
    <w:p w:rsidR="00FE1F12" w:rsidRPr="00D623F0" w:rsidRDefault="00FE1F12">
      <w:pPr>
        <w:spacing w:line="24" w:lineRule="exact"/>
        <w:rPr>
          <w:sz w:val="20"/>
          <w:szCs w:val="20"/>
        </w:rPr>
      </w:pPr>
    </w:p>
    <w:p w:rsidR="00FE1F12" w:rsidRPr="00D623F0" w:rsidRDefault="00692CAD">
      <w:pPr>
        <w:ind w:left="760"/>
        <w:rPr>
          <w:sz w:val="20"/>
          <w:szCs w:val="20"/>
        </w:rPr>
      </w:pPr>
      <w:r w:rsidRPr="00D623F0">
        <w:rPr>
          <w:rFonts w:eastAsia="Times New Roman"/>
          <w:sz w:val="18"/>
          <w:szCs w:val="18"/>
        </w:rPr>
        <w:t xml:space="preserve">poz. 1333, </w:t>
      </w:r>
      <w:r w:rsidRPr="00D623F0">
        <w:rPr>
          <w:rFonts w:eastAsia="Arial"/>
          <w:sz w:val="18"/>
          <w:szCs w:val="18"/>
        </w:rPr>
        <w:t xml:space="preserve">z </w:t>
      </w:r>
      <w:proofErr w:type="spellStart"/>
      <w:r w:rsidRPr="00D623F0">
        <w:rPr>
          <w:rFonts w:eastAsia="Arial"/>
          <w:sz w:val="18"/>
          <w:szCs w:val="18"/>
        </w:rPr>
        <w:t>późn</w:t>
      </w:r>
      <w:proofErr w:type="spellEnd"/>
      <w:r w:rsidRPr="00D623F0">
        <w:rPr>
          <w:rFonts w:eastAsia="Arial"/>
          <w:sz w:val="18"/>
          <w:szCs w:val="18"/>
        </w:rPr>
        <w:t>. zm.</w:t>
      </w:r>
      <w:r w:rsidRPr="00D623F0">
        <w:rPr>
          <w:rFonts w:eastAsia="Times New Roman"/>
          <w:sz w:val="18"/>
          <w:szCs w:val="18"/>
        </w:rPr>
        <w:t>).</w:t>
      </w:r>
    </w:p>
    <w:p w:rsidR="00FE1F12" w:rsidRPr="00D623F0" w:rsidRDefault="00AF01A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" o:spid="_x0000_s1031" style="position:absolute;margin-left:18.65pt;margin-top:4.85pt;width:456.05pt;height:18.55pt;z-index:-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</w:pict>
      </w:r>
    </w:p>
    <w:p w:rsidR="00FE1F12" w:rsidRPr="00D623F0" w:rsidRDefault="00FE1F12">
      <w:pPr>
        <w:spacing w:line="115" w:lineRule="exact"/>
        <w:rPr>
          <w:sz w:val="20"/>
          <w:szCs w:val="20"/>
        </w:rPr>
      </w:pPr>
    </w:p>
    <w:p w:rsidR="00FE1F12" w:rsidRPr="00D623F0" w:rsidRDefault="00692CAD">
      <w:pPr>
        <w:ind w:left="480"/>
        <w:rPr>
          <w:sz w:val="20"/>
          <w:szCs w:val="20"/>
        </w:rPr>
      </w:pPr>
      <w:r w:rsidRPr="00D623F0">
        <w:rPr>
          <w:rFonts w:eastAsia="Times New Roman"/>
          <w:b/>
          <w:bCs/>
        </w:rPr>
        <w:t>1. ORGAN ADMINISTRACJI ARCHITEKTONICZNO-BUDOWLANEJ</w:t>
      </w:r>
    </w:p>
    <w:p w:rsidR="00FE1F12" w:rsidRPr="00D623F0" w:rsidRDefault="00FE1F12">
      <w:pPr>
        <w:spacing w:line="236" w:lineRule="exact"/>
        <w:rPr>
          <w:sz w:val="20"/>
          <w:szCs w:val="20"/>
        </w:rPr>
      </w:pPr>
    </w:p>
    <w:p w:rsidR="00FE1F12" w:rsidRPr="00D623F0" w:rsidRDefault="00692CAD">
      <w:pPr>
        <w:ind w:left="480"/>
        <w:rPr>
          <w:sz w:val="20"/>
          <w:szCs w:val="20"/>
        </w:rPr>
      </w:pPr>
      <w:r w:rsidRPr="00D623F0">
        <w:rPr>
          <w:rFonts w:eastAsia="Arial"/>
        </w:rPr>
        <w:t xml:space="preserve">Nazwa: </w:t>
      </w:r>
      <w:r w:rsidR="00D623F0">
        <w:rPr>
          <w:rFonts w:eastAsia="Arial"/>
        </w:rPr>
        <w:t>STAROSTA TCZEWSKI, UL. PIASKOWA 2, 83-110 TCZEW</w:t>
      </w:r>
    </w:p>
    <w:p w:rsidR="00FE1F12" w:rsidRPr="00D623F0" w:rsidRDefault="00FE1F12">
      <w:pPr>
        <w:spacing w:line="20" w:lineRule="exact"/>
        <w:rPr>
          <w:sz w:val="20"/>
          <w:szCs w:val="20"/>
        </w:rPr>
      </w:pPr>
    </w:p>
    <w:p w:rsidR="00FE1F12" w:rsidRPr="00D623F0" w:rsidRDefault="00E84C42">
      <w:pPr>
        <w:spacing w:line="205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" o:spid="_x0000_s1032" style="position:absolute;margin-left:18.65pt;margin-top:9.2pt;width:456.05pt;height:18.45pt;z-index:-25166336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width-relative:page;mso-height-relative:page;v-text-anchor:top" o:allowincell="f" fillcolor="#d9d9d9" stroked="f"/>
        </w:pict>
      </w:r>
    </w:p>
    <w:p w:rsidR="00FE1F12" w:rsidRPr="00D623F0" w:rsidRDefault="00692CAD">
      <w:pPr>
        <w:ind w:left="480"/>
        <w:rPr>
          <w:sz w:val="20"/>
          <w:szCs w:val="20"/>
        </w:rPr>
      </w:pPr>
      <w:r w:rsidRPr="00D623F0">
        <w:rPr>
          <w:rFonts w:eastAsia="Times New Roman"/>
          <w:b/>
          <w:bCs/>
        </w:rPr>
        <w:t>2.1. DANE INWESTORA</w:t>
      </w:r>
      <w:r w:rsidRPr="00D623F0">
        <w:rPr>
          <w:rFonts w:eastAsia="Times New Roman"/>
          <w:b/>
          <w:bCs/>
          <w:sz w:val="27"/>
          <w:szCs w:val="27"/>
          <w:vertAlign w:val="superscript"/>
        </w:rPr>
        <w:t>1)</w:t>
      </w:r>
    </w:p>
    <w:p w:rsidR="00FE1F12" w:rsidRPr="00D623F0" w:rsidRDefault="00FE1F12">
      <w:pPr>
        <w:spacing w:line="193" w:lineRule="exact"/>
        <w:rPr>
          <w:sz w:val="20"/>
          <w:szCs w:val="20"/>
        </w:rPr>
      </w:pPr>
    </w:p>
    <w:p w:rsidR="00FE1F12" w:rsidRPr="00D623F0" w:rsidRDefault="00692CAD">
      <w:pPr>
        <w:ind w:left="480"/>
        <w:rPr>
          <w:sz w:val="20"/>
          <w:szCs w:val="20"/>
        </w:rPr>
      </w:pPr>
      <w:r w:rsidRPr="00D623F0">
        <w:rPr>
          <w:rFonts w:eastAsia="Arial"/>
        </w:rPr>
        <w:t>Imię i nazwisko lub nazwa: …………………………………………………………………………</w:t>
      </w:r>
      <w:r w:rsidR="00E84C42">
        <w:rPr>
          <w:rFonts w:eastAsia="Arial"/>
        </w:rPr>
        <w:t>……</w:t>
      </w:r>
    </w:p>
    <w:p w:rsidR="00FE1F12" w:rsidRPr="00D623F0" w:rsidRDefault="00FE1F12">
      <w:pPr>
        <w:spacing w:line="122" w:lineRule="exact"/>
        <w:rPr>
          <w:sz w:val="20"/>
          <w:szCs w:val="20"/>
        </w:rPr>
      </w:pPr>
    </w:p>
    <w:p w:rsidR="00FE1F12" w:rsidRPr="00D623F0" w:rsidRDefault="00692CAD">
      <w:pPr>
        <w:ind w:left="480"/>
        <w:rPr>
          <w:sz w:val="20"/>
          <w:szCs w:val="20"/>
        </w:rPr>
      </w:pPr>
      <w:r w:rsidRPr="00D623F0">
        <w:rPr>
          <w:rFonts w:eastAsia="Arial"/>
        </w:rPr>
        <w:t>Kraj: ………………………………. Województwo: .…………………………………………………</w:t>
      </w:r>
      <w:r w:rsidR="00E84C42">
        <w:rPr>
          <w:rFonts w:eastAsia="Arial"/>
        </w:rPr>
        <w:t>...</w:t>
      </w:r>
    </w:p>
    <w:p w:rsidR="00FE1F12" w:rsidRPr="00D623F0" w:rsidRDefault="00FE1F12">
      <w:pPr>
        <w:spacing w:line="122" w:lineRule="exact"/>
        <w:rPr>
          <w:sz w:val="20"/>
          <w:szCs w:val="20"/>
        </w:rPr>
      </w:pPr>
    </w:p>
    <w:p w:rsidR="00FE1F12" w:rsidRPr="00D623F0" w:rsidRDefault="00692CAD">
      <w:pPr>
        <w:ind w:left="480"/>
        <w:rPr>
          <w:sz w:val="20"/>
          <w:szCs w:val="20"/>
        </w:rPr>
      </w:pPr>
      <w:r w:rsidRPr="00D623F0">
        <w:rPr>
          <w:rFonts w:eastAsia="Arial"/>
        </w:rPr>
        <w:t>Powiat: ………………………………………….. Gmina: .………………..……………………………</w:t>
      </w:r>
    </w:p>
    <w:p w:rsidR="00FE1F12" w:rsidRPr="00D623F0" w:rsidRDefault="00FE1F12">
      <w:pPr>
        <w:spacing w:line="122" w:lineRule="exact"/>
        <w:rPr>
          <w:sz w:val="20"/>
          <w:szCs w:val="20"/>
        </w:rPr>
      </w:pPr>
    </w:p>
    <w:p w:rsidR="00FE1F12" w:rsidRPr="00D623F0" w:rsidRDefault="00692CAD">
      <w:pPr>
        <w:ind w:left="480"/>
        <w:rPr>
          <w:sz w:val="20"/>
          <w:szCs w:val="20"/>
        </w:rPr>
      </w:pPr>
      <w:r w:rsidRPr="00D623F0">
        <w:rPr>
          <w:rFonts w:eastAsia="Arial"/>
        </w:rPr>
        <w:t>Ulica: ………………………………………………………… Nr domu: ………. Nr lokalu: …..…</w:t>
      </w:r>
      <w:r w:rsidR="00E84C42">
        <w:rPr>
          <w:rFonts w:eastAsia="Arial"/>
        </w:rPr>
        <w:t>……</w:t>
      </w:r>
    </w:p>
    <w:p w:rsidR="00FE1F12" w:rsidRPr="00D623F0" w:rsidRDefault="00FE1F12">
      <w:pPr>
        <w:spacing w:line="125" w:lineRule="exact"/>
        <w:rPr>
          <w:sz w:val="20"/>
          <w:szCs w:val="20"/>
        </w:rPr>
      </w:pPr>
    </w:p>
    <w:p w:rsidR="00FE1F12" w:rsidRPr="00D623F0" w:rsidRDefault="00692CAD">
      <w:pPr>
        <w:ind w:left="480"/>
        <w:rPr>
          <w:sz w:val="20"/>
          <w:szCs w:val="20"/>
        </w:rPr>
      </w:pPr>
      <w:r w:rsidRPr="00D623F0">
        <w:rPr>
          <w:rFonts w:eastAsia="Arial"/>
        </w:rPr>
        <w:t xml:space="preserve">Miejscowość: ………………………….. </w:t>
      </w:r>
      <w:r w:rsidRPr="00D623F0">
        <w:rPr>
          <w:rFonts w:eastAsia="Times New Roman"/>
        </w:rPr>
        <w:t>Kod pocztowy:</w:t>
      </w:r>
      <w:r w:rsidRPr="00D623F0">
        <w:rPr>
          <w:rFonts w:eastAsia="Arial"/>
        </w:rPr>
        <w:t xml:space="preserve"> .……….…… </w:t>
      </w:r>
      <w:r w:rsidRPr="00D623F0">
        <w:rPr>
          <w:rFonts w:eastAsia="Times New Roman"/>
        </w:rPr>
        <w:t>Poczta:</w:t>
      </w:r>
      <w:r w:rsidRPr="00D623F0">
        <w:rPr>
          <w:rFonts w:eastAsia="Arial"/>
        </w:rPr>
        <w:t xml:space="preserve"> ...……………………..</w:t>
      </w:r>
    </w:p>
    <w:p w:rsidR="00FE1F12" w:rsidRPr="00D623F0" w:rsidRDefault="00FE1F12">
      <w:pPr>
        <w:spacing w:line="181" w:lineRule="exact"/>
        <w:rPr>
          <w:sz w:val="20"/>
          <w:szCs w:val="20"/>
        </w:rPr>
      </w:pPr>
    </w:p>
    <w:p w:rsidR="00FE1F12" w:rsidRPr="00D623F0" w:rsidRDefault="00692CAD">
      <w:pPr>
        <w:ind w:left="480"/>
        <w:rPr>
          <w:sz w:val="20"/>
          <w:szCs w:val="20"/>
        </w:rPr>
      </w:pPr>
      <w:r w:rsidRPr="00D623F0">
        <w:rPr>
          <w:rFonts w:eastAsia="Arial"/>
        </w:rPr>
        <w:t>Email (nieobowiązkowo): ………………………………………………………………………………</w:t>
      </w:r>
      <w:r w:rsidRPr="00D623F0">
        <w:rPr>
          <w:rFonts w:eastAsia="Times New Roman"/>
        </w:rPr>
        <w:t>..</w:t>
      </w:r>
    </w:p>
    <w:p w:rsidR="00FE1F12" w:rsidRPr="00D623F0" w:rsidRDefault="00FE1F12">
      <w:pPr>
        <w:spacing w:line="181" w:lineRule="exact"/>
        <w:rPr>
          <w:sz w:val="20"/>
          <w:szCs w:val="20"/>
        </w:rPr>
      </w:pPr>
    </w:p>
    <w:p w:rsidR="00FE1F12" w:rsidRPr="00D623F0" w:rsidRDefault="00692CAD">
      <w:pPr>
        <w:ind w:left="480"/>
        <w:rPr>
          <w:sz w:val="20"/>
          <w:szCs w:val="20"/>
        </w:rPr>
      </w:pPr>
      <w:r w:rsidRPr="00D623F0">
        <w:rPr>
          <w:rFonts w:eastAsia="Times New Roman"/>
        </w:rPr>
        <w:t>Nr tel. (nieo</w:t>
      </w:r>
      <w:r w:rsidRPr="00D623F0">
        <w:rPr>
          <w:rFonts w:eastAsia="Arial"/>
        </w:rPr>
        <w:t>bowiązkowo):</w:t>
      </w:r>
      <w:r w:rsidRPr="00D623F0">
        <w:rPr>
          <w:rFonts w:eastAsia="Times New Roman"/>
        </w:rPr>
        <w:t xml:space="preserve"> </w:t>
      </w:r>
      <w:r w:rsidRPr="00D623F0">
        <w:rPr>
          <w:rFonts w:eastAsia="Arial"/>
        </w:rPr>
        <w:t>………………………………………………………………………………</w:t>
      </w:r>
      <w:r w:rsidRPr="00D623F0">
        <w:rPr>
          <w:rFonts w:eastAsia="Times New Roman"/>
        </w:rPr>
        <w:t>.</w:t>
      </w:r>
    </w:p>
    <w:p w:rsidR="00FE1F12" w:rsidRPr="00D623F0" w:rsidRDefault="00FE1F12">
      <w:pPr>
        <w:spacing w:line="20" w:lineRule="exact"/>
        <w:rPr>
          <w:sz w:val="20"/>
          <w:szCs w:val="20"/>
        </w:rPr>
      </w:pPr>
    </w:p>
    <w:p w:rsidR="00FE1F12" w:rsidRPr="00D623F0" w:rsidRDefault="00E84C42">
      <w:pPr>
        <w:spacing w:line="204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" o:spid="_x0000_s1033" style="position:absolute;margin-left:18.65pt;margin-top:9.2pt;width:460.6pt;height:18.4pt;z-index:-25166233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width-relative:page;mso-height-relative:page;v-text-anchor:top" o:allowincell="f" fillcolor="#d9d9d9" stroked="f"/>
        </w:pict>
      </w:r>
    </w:p>
    <w:p w:rsidR="00FE1F12" w:rsidRPr="00D623F0" w:rsidRDefault="00692CAD">
      <w:pPr>
        <w:ind w:left="480"/>
        <w:rPr>
          <w:sz w:val="20"/>
          <w:szCs w:val="20"/>
        </w:rPr>
      </w:pPr>
      <w:r w:rsidRPr="00D623F0">
        <w:rPr>
          <w:rFonts w:eastAsia="Times New Roman"/>
          <w:b/>
          <w:bCs/>
        </w:rPr>
        <w:t>2.2. DANE INWESTORA (DO KORESPONDENCJI)</w:t>
      </w:r>
      <w:r w:rsidRPr="00D623F0">
        <w:rPr>
          <w:rFonts w:eastAsia="Times New Roman"/>
          <w:b/>
          <w:bCs/>
          <w:sz w:val="27"/>
          <w:szCs w:val="27"/>
          <w:vertAlign w:val="superscript"/>
        </w:rPr>
        <w:t>1)</w:t>
      </w:r>
    </w:p>
    <w:p w:rsidR="00FE1F12" w:rsidRPr="00D623F0" w:rsidRDefault="00FE1F12">
      <w:pPr>
        <w:spacing w:line="79" w:lineRule="exact"/>
        <w:rPr>
          <w:sz w:val="20"/>
          <w:szCs w:val="20"/>
        </w:rPr>
      </w:pPr>
    </w:p>
    <w:p w:rsidR="00FE1F12" w:rsidRPr="00D623F0" w:rsidRDefault="00692CAD">
      <w:pPr>
        <w:ind w:left="760"/>
        <w:rPr>
          <w:sz w:val="20"/>
          <w:szCs w:val="20"/>
        </w:rPr>
      </w:pPr>
      <w:r w:rsidRPr="00D623F0">
        <w:rPr>
          <w:rFonts w:eastAsia="Arial"/>
          <w:sz w:val="16"/>
          <w:szCs w:val="16"/>
        </w:rPr>
        <w:t xml:space="preserve">Wypełnia się, jeżeli adres do korespondencji inwestora jest inny niż </w:t>
      </w:r>
      <w:r w:rsidRPr="00D623F0">
        <w:rPr>
          <w:rFonts w:eastAsia="Times New Roman"/>
          <w:sz w:val="16"/>
          <w:szCs w:val="16"/>
        </w:rPr>
        <w:t xml:space="preserve">wskazany w </w:t>
      </w:r>
      <w:proofErr w:type="spellStart"/>
      <w:r w:rsidRPr="00D623F0">
        <w:rPr>
          <w:rFonts w:eastAsia="Times New Roman"/>
          <w:sz w:val="16"/>
          <w:szCs w:val="16"/>
        </w:rPr>
        <w:t>pkt</w:t>
      </w:r>
      <w:proofErr w:type="spellEnd"/>
      <w:r w:rsidRPr="00D623F0">
        <w:rPr>
          <w:rFonts w:eastAsia="Times New Roman"/>
          <w:sz w:val="16"/>
          <w:szCs w:val="16"/>
        </w:rPr>
        <w:t xml:space="preserve"> 2.1.</w:t>
      </w:r>
    </w:p>
    <w:p w:rsidR="00FE1F12" w:rsidRPr="00D623F0" w:rsidRDefault="00FE1F12">
      <w:pPr>
        <w:spacing w:line="193" w:lineRule="exact"/>
        <w:rPr>
          <w:sz w:val="20"/>
          <w:szCs w:val="20"/>
        </w:rPr>
      </w:pPr>
    </w:p>
    <w:p w:rsidR="00FE1F12" w:rsidRPr="00D623F0" w:rsidRDefault="00692CAD">
      <w:pPr>
        <w:ind w:left="480"/>
        <w:rPr>
          <w:sz w:val="20"/>
          <w:szCs w:val="20"/>
        </w:rPr>
      </w:pPr>
      <w:r w:rsidRPr="00D623F0">
        <w:rPr>
          <w:rFonts w:eastAsia="Arial"/>
        </w:rPr>
        <w:t>Kraj: ………………………………. Województwo: .…………………………………………………</w:t>
      </w:r>
      <w:r w:rsidR="00E84C42">
        <w:rPr>
          <w:rFonts w:eastAsia="Arial"/>
        </w:rPr>
        <w:t>..</w:t>
      </w:r>
    </w:p>
    <w:p w:rsidR="00FE1F12" w:rsidRPr="00D623F0" w:rsidRDefault="00FE1F12">
      <w:pPr>
        <w:spacing w:line="122" w:lineRule="exact"/>
        <w:rPr>
          <w:sz w:val="20"/>
          <w:szCs w:val="20"/>
        </w:rPr>
      </w:pPr>
    </w:p>
    <w:p w:rsidR="00FE1F12" w:rsidRPr="00D623F0" w:rsidRDefault="00692CAD">
      <w:pPr>
        <w:ind w:left="480"/>
        <w:rPr>
          <w:sz w:val="20"/>
          <w:szCs w:val="20"/>
        </w:rPr>
      </w:pPr>
      <w:r w:rsidRPr="00D623F0">
        <w:rPr>
          <w:rFonts w:eastAsia="Arial"/>
        </w:rPr>
        <w:t>Powiat: ………………………………………….. Gmina: .………………..……………………………</w:t>
      </w:r>
    </w:p>
    <w:p w:rsidR="00FE1F12" w:rsidRPr="00D623F0" w:rsidRDefault="00FE1F12">
      <w:pPr>
        <w:spacing w:line="122" w:lineRule="exact"/>
        <w:rPr>
          <w:sz w:val="20"/>
          <w:szCs w:val="20"/>
        </w:rPr>
      </w:pPr>
    </w:p>
    <w:p w:rsidR="00FE1F12" w:rsidRPr="00D623F0" w:rsidRDefault="00692CAD">
      <w:pPr>
        <w:tabs>
          <w:tab w:val="left" w:pos="1180"/>
          <w:tab w:val="left" w:pos="5120"/>
          <w:tab w:val="left" w:pos="5540"/>
          <w:tab w:val="left" w:pos="6300"/>
          <w:tab w:val="left" w:pos="7400"/>
          <w:tab w:val="left" w:pos="7820"/>
          <w:tab w:val="left" w:pos="8620"/>
        </w:tabs>
        <w:ind w:left="480"/>
        <w:rPr>
          <w:sz w:val="20"/>
          <w:szCs w:val="20"/>
        </w:rPr>
      </w:pPr>
      <w:r w:rsidRPr="00D623F0">
        <w:rPr>
          <w:rFonts w:eastAsia="Arial"/>
        </w:rPr>
        <w:t>Ulica:</w:t>
      </w:r>
      <w:r w:rsidRPr="00D623F0">
        <w:rPr>
          <w:rFonts w:eastAsia="Arial"/>
        </w:rPr>
        <w:tab/>
        <w:t>…………………………………………….</w:t>
      </w:r>
      <w:r w:rsidRPr="00D623F0">
        <w:rPr>
          <w:rFonts w:eastAsia="Arial"/>
        </w:rPr>
        <w:tab/>
        <w:t>Nr</w:t>
      </w:r>
      <w:r w:rsidRPr="00D623F0">
        <w:rPr>
          <w:rFonts w:eastAsia="Arial"/>
        </w:rPr>
        <w:tab/>
        <w:t>domu:</w:t>
      </w:r>
      <w:r w:rsidRPr="00D623F0">
        <w:rPr>
          <w:rFonts w:eastAsia="Arial"/>
        </w:rPr>
        <w:tab/>
        <w:t>………….</w:t>
      </w:r>
      <w:r w:rsidRPr="00D623F0">
        <w:rPr>
          <w:rFonts w:eastAsia="Arial"/>
        </w:rPr>
        <w:tab/>
        <w:t>Nr</w:t>
      </w:r>
      <w:r w:rsidRPr="00D623F0">
        <w:rPr>
          <w:rFonts w:eastAsia="Arial"/>
        </w:rPr>
        <w:tab/>
        <w:t>lokalu:</w:t>
      </w:r>
      <w:r w:rsidRPr="00D623F0">
        <w:rPr>
          <w:sz w:val="20"/>
          <w:szCs w:val="20"/>
        </w:rPr>
        <w:tab/>
      </w:r>
      <w:r w:rsidRPr="00D623F0">
        <w:rPr>
          <w:rFonts w:eastAsia="Arial"/>
          <w:sz w:val="21"/>
          <w:szCs w:val="21"/>
        </w:rPr>
        <w:t>……..…</w:t>
      </w:r>
      <w:r w:rsidR="00E84C42">
        <w:rPr>
          <w:rFonts w:eastAsia="Arial"/>
          <w:sz w:val="21"/>
          <w:szCs w:val="21"/>
        </w:rPr>
        <w:t>…</w:t>
      </w:r>
    </w:p>
    <w:p w:rsidR="00FE1F12" w:rsidRPr="00D623F0" w:rsidRDefault="00FE1F12">
      <w:pPr>
        <w:spacing w:line="122" w:lineRule="exact"/>
        <w:rPr>
          <w:sz w:val="20"/>
          <w:szCs w:val="20"/>
        </w:rPr>
      </w:pPr>
    </w:p>
    <w:p w:rsidR="00FE1F12" w:rsidRPr="00D623F0" w:rsidRDefault="00692CAD">
      <w:pPr>
        <w:ind w:left="480"/>
        <w:rPr>
          <w:sz w:val="20"/>
          <w:szCs w:val="20"/>
        </w:rPr>
      </w:pPr>
      <w:r w:rsidRPr="00D623F0">
        <w:rPr>
          <w:rFonts w:eastAsia="Arial"/>
          <w:sz w:val="21"/>
          <w:szCs w:val="21"/>
        </w:rPr>
        <w:t>Miejscowość: ………………………….. Kod pocztowy: .……….…… Poczta: ...……………………</w:t>
      </w:r>
      <w:r w:rsidR="00E84C42">
        <w:rPr>
          <w:rFonts w:eastAsia="Arial"/>
          <w:sz w:val="21"/>
          <w:szCs w:val="21"/>
        </w:rPr>
        <w:t>……..</w:t>
      </w:r>
    </w:p>
    <w:p w:rsidR="00FE1F12" w:rsidRPr="00D623F0" w:rsidRDefault="00FE1F12">
      <w:pPr>
        <w:spacing w:line="116" w:lineRule="exact"/>
        <w:rPr>
          <w:sz w:val="20"/>
          <w:szCs w:val="20"/>
        </w:rPr>
      </w:pPr>
    </w:p>
    <w:p w:rsidR="00FE1F12" w:rsidRPr="00D623F0" w:rsidRDefault="00692CAD">
      <w:pPr>
        <w:ind w:left="480"/>
        <w:rPr>
          <w:sz w:val="20"/>
          <w:szCs w:val="20"/>
        </w:rPr>
      </w:pPr>
      <w:r w:rsidRPr="00D623F0">
        <w:rPr>
          <w:rFonts w:eastAsia="Times New Roman"/>
        </w:rPr>
        <w:t>Adres skrzynki ePUAP</w:t>
      </w:r>
      <w:r w:rsidRPr="00D623F0">
        <w:rPr>
          <w:rFonts w:eastAsia="Times New Roman"/>
          <w:sz w:val="27"/>
          <w:szCs w:val="27"/>
          <w:vertAlign w:val="superscript"/>
        </w:rPr>
        <w:t>2)</w:t>
      </w:r>
      <w:r w:rsidRPr="00D623F0">
        <w:rPr>
          <w:rFonts w:eastAsia="Times New Roman"/>
        </w:rPr>
        <w:t xml:space="preserve">: </w:t>
      </w:r>
      <w:r w:rsidRPr="00D623F0">
        <w:rPr>
          <w:rFonts w:eastAsia="Arial"/>
        </w:rPr>
        <w:t>………</w:t>
      </w:r>
      <w:r w:rsidRPr="00D623F0">
        <w:rPr>
          <w:rFonts w:eastAsia="Times New Roman"/>
        </w:rPr>
        <w:t>.</w:t>
      </w:r>
      <w:r w:rsidRPr="00D623F0">
        <w:rPr>
          <w:rFonts w:eastAsia="Arial"/>
        </w:rPr>
        <w:t>………</w:t>
      </w:r>
      <w:r w:rsidRPr="00D623F0">
        <w:rPr>
          <w:rFonts w:eastAsia="Times New Roman"/>
        </w:rPr>
        <w:t>.</w:t>
      </w:r>
      <w:r w:rsidRPr="00D623F0">
        <w:rPr>
          <w:rFonts w:eastAsia="Arial"/>
        </w:rPr>
        <w:t>………</w:t>
      </w:r>
      <w:r w:rsidRPr="00D623F0">
        <w:rPr>
          <w:rFonts w:eastAsia="Times New Roman"/>
        </w:rPr>
        <w:t>.</w:t>
      </w:r>
      <w:r w:rsidRPr="00D623F0">
        <w:rPr>
          <w:rFonts w:eastAsia="Arial"/>
        </w:rPr>
        <w:t>………………</w:t>
      </w:r>
      <w:r w:rsidRPr="00D623F0">
        <w:rPr>
          <w:rFonts w:eastAsia="Times New Roman"/>
        </w:rPr>
        <w:t>..</w:t>
      </w:r>
      <w:r w:rsidRPr="00D623F0">
        <w:rPr>
          <w:rFonts w:eastAsia="Arial"/>
        </w:rPr>
        <w:t>……………………………………</w:t>
      </w:r>
      <w:r w:rsidRPr="00D623F0">
        <w:rPr>
          <w:rFonts w:eastAsia="Times New Roman"/>
        </w:rPr>
        <w:t>..</w:t>
      </w:r>
    </w:p>
    <w:p w:rsidR="00FE1F12" w:rsidRPr="00D623F0" w:rsidRDefault="00FE1F12">
      <w:pPr>
        <w:spacing w:line="20" w:lineRule="exact"/>
        <w:rPr>
          <w:sz w:val="20"/>
          <w:szCs w:val="20"/>
        </w:rPr>
      </w:pPr>
    </w:p>
    <w:p w:rsidR="00FE1F12" w:rsidRPr="00D623F0" w:rsidRDefault="00E84C42">
      <w:pPr>
        <w:spacing w:line="166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" o:spid="_x0000_s1034" style="position:absolute;margin-left:18.65pt;margin-top:7.25pt;width:460.6pt;height:18.55pt;z-index:-25166131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width-relative:page;mso-height-relative:page;v-text-anchor:top" o:allowincell="f" fillcolor="#d9d9d9" stroked="f"/>
        </w:pict>
      </w:r>
    </w:p>
    <w:p w:rsidR="00FE1F12" w:rsidRPr="00D623F0" w:rsidRDefault="00692CAD">
      <w:pPr>
        <w:ind w:left="480"/>
        <w:rPr>
          <w:sz w:val="20"/>
          <w:szCs w:val="20"/>
        </w:rPr>
      </w:pPr>
      <w:r w:rsidRPr="00D623F0">
        <w:rPr>
          <w:rFonts w:eastAsia="Arial"/>
          <w:b/>
          <w:bCs/>
        </w:rPr>
        <w:t>3. DANE PEŁNOMOCNIKA</w:t>
      </w:r>
      <w:r w:rsidRPr="00D623F0">
        <w:rPr>
          <w:rFonts w:eastAsia="Times New Roman"/>
          <w:b/>
          <w:bCs/>
          <w:sz w:val="27"/>
          <w:szCs w:val="27"/>
          <w:vertAlign w:val="superscript"/>
        </w:rPr>
        <w:t>1)</w:t>
      </w:r>
    </w:p>
    <w:p w:rsidR="00FE1F12" w:rsidRPr="00D623F0" w:rsidRDefault="00FE1F12">
      <w:pPr>
        <w:spacing w:line="78" w:lineRule="exact"/>
        <w:rPr>
          <w:sz w:val="20"/>
          <w:szCs w:val="20"/>
        </w:rPr>
      </w:pPr>
    </w:p>
    <w:p w:rsidR="00FE1F12" w:rsidRPr="00D623F0" w:rsidRDefault="00692CAD">
      <w:pPr>
        <w:ind w:left="760"/>
        <w:rPr>
          <w:sz w:val="20"/>
          <w:szCs w:val="20"/>
        </w:rPr>
      </w:pPr>
      <w:r w:rsidRPr="00D623F0">
        <w:rPr>
          <w:rFonts w:eastAsia="Arial"/>
          <w:sz w:val="16"/>
          <w:szCs w:val="16"/>
        </w:rPr>
        <w:t>Wypełnia się, jeżeli inwestor działa przez pełnomocnika.</w:t>
      </w:r>
    </w:p>
    <w:p w:rsidR="00FE1F12" w:rsidRPr="00D623F0" w:rsidRDefault="00692CAD">
      <w:pPr>
        <w:tabs>
          <w:tab w:val="left" w:pos="5060"/>
        </w:tabs>
        <w:ind w:left="2280"/>
        <w:rPr>
          <w:sz w:val="20"/>
          <w:szCs w:val="20"/>
        </w:rPr>
      </w:pPr>
      <w:r w:rsidRPr="00D623F0">
        <w:rPr>
          <w:rFonts w:eastAsia="Arial"/>
          <w:sz w:val="48"/>
          <w:szCs w:val="48"/>
        </w:rPr>
        <w:t xml:space="preserve">□ </w:t>
      </w:r>
      <w:r w:rsidRPr="00D623F0">
        <w:rPr>
          <w:rFonts w:eastAsia="Arial"/>
          <w:sz w:val="21"/>
          <w:szCs w:val="21"/>
        </w:rPr>
        <w:t>pełnomocnik</w:t>
      </w:r>
      <w:r w:rsidRPr="00D623F0">
        <w:rPr>
          <w:sz w:val="20"/>
          <w:szCs w:val="20"/>
        </w:rPr>
        <w:tab/>
      </w:r>
      <w:r w:rsidR="00D623F0" w:rsidRPr="00D623F0">
        <w:rPr>
          <w:rFonts w:eastAsia="Arial"/>
          <w:sz w:val="48"/>
          <w:szCs w:val="48"/>
        </w:rPr>
        <w:t>□</w:t>
      </w:r>
      <w:r w:rsidRPr="00D623F0">
        <w:rPr>
          <w:rFonts w:eastAsia="Arial"/>
        </w:rPr>
        <w:t xml:space="preserve"> pełnomocnik do doręczeń</w:t>
      </w:r>
    </w:p>
    <w:p w:rsidR="00FE1F12" w:rsidRPr="00D623F0" w:rsidRDefault="00FE1F12">
      <w:pPr>
        <w:spacing w:line="110" w:lineRule="exact"/>
        <w:rPr>
          <w:sz w:val="20"/>
          <w:szCs w:val="20"/>
        </w:rPr>
      </w:pPr>
    </w:p>
    <w:p w:rsidR="00FE1F12" w:rsidRPr="00D623F0" w:rsidRDefault="00692CAD">
      <w:pPr>
        <w:ind w:left="480"/>
        <w:rPr>
          <w:sz w:val="20"/>
          <w:szCs w:val="20"/>
        </w:rPr>
      </w:pPr>
      <w:r w:rsidRPr="00D623F0">
        <w:rPr>
          <w:rFonts w:eastAsia="Arial"/>
        </w:rPr>
        <w:t>Imię i nazwisko: …………………………………………………………………………………………</w:t>
      </w:r>
    </w:p>
    <w:p w:rsidR="00FE1F12" w:rsidRPr="00D623F0" w:rsidRDefault="00FE1F12">
      <w:pPr>
        <w:spacing w:line="125" w:lineRule="exact"/>
        <w:rPr>
          <w:sz w:val="20"/>
          <w:szCs w:val="20"/>
        </w:rPr>
      </w:pPr>
    </w:p>
    <w:p w:rsidR="00FE1F12" w:rsidRPr="00D623F0" w:rsidRDefault="00692CAD">
      <w:pPr>
        <w:ind w:left="480"/>
        <w:rPr>
          <w:sz w:val="20"/>
          <w:szCs w:val="20"/>
        </w:rPr>
      </w:pPr>
      <w:r w:rsidRPr="00D623F0">
        <w:rPr>
          <w:rFonts w:eastAsia="Arial"/>
        </w:rPr>
        <w:t>Kraj: ………………………………. Województwo: .…………………………………………………</w:t>
      </w:r>
      <w:r w:rsidR="00E84C42">
        <w:rPr>
          <w:rFonts w:eastAsia="Arial"/>
        </w:rPr>
        <w:t>..</w:t>
      </w:r>
    </w:p>
    <w:p w:rsidR="00FE1F12" w:rsidRPr="00D623F0" w:rsidRDefault="00FE1F12">
      <w:pPr>
        <w:spacing w:line="122" w:lineRule="exact"/>
        <w:rPr>
          <w:sz w:val="20"/>
          <w:szCs w:val="20"/>
        </w:rPr>
      </w:pPr>
    </w:p>
    <w:p w:rsidR="00FE1F12" w:rsidRPr="00D623F0" w:rsidRDefault="00692CAD">
      <w:pPr>
        <w:ind w:left="480"/>
        <w:rPr>
          <w:sz w:val="20"/>
          <w:szCs w:val="20"/>
        </w:rPr>
      </w:pPr>
      <w:r w:rsidRPr="00D623F0">
        <w:rPr>
          <w:rFonts w:eastAsia="Arial"/>
        </w:rPr>
        <w:t>Powiat: ………………………………………….. Gmina: .………………..……………………………</w:t>
      </w:r>
    </w:p>
    <w:p w:rsidR="00FE1F12" w:rsidRPr="00D623F0" w:rsidRDefault="00FE1F12">
      <w:pPr>
        <w:spacing w:line="122" w:lineRule="exact"/>
        <w:rPr>
          <w:sz w:val="20"/>
          <w:szCs w:val="20"/>
        </w:rPr>
      </w:pPr>
    </w:p>
    <w:p w:rsidR="00FE1F12" w:rsidRPr="00D623F0" w:rsidRDefault="00692CAD">
      <w:pPr>
        <w:ind w:left="480"/>
        <w:rPr>
          <w:sz w:val="20"/>
          <w:szCs w:val="20"/>
        </w:rPr>
      </w:pPr>
      <w:r w:rsidRPr="00D623F0">
        <w:rPr>
          <w:rFonts w:eastAsia="Arial"/>
        </w:rPr>
        <w:t>Ulica: ………………………………………………………… Nr domu: ………. Nr lokalu: ……</w:t>
      </w:r>
      <w:r w:rsidR="00E84C42">
        <w:rPr>
          <w:rFonts w:eastAsia="Arial"/>
        </w:rPr>
        <w:t>…</w:t>
      </w:r>
      <w:r w:rsidR="00E84C42">
        <w:rPr>
          <w:rFonts w:eastAsia="Times New Roman"/>
        </w:rPr>
        <w:t>…</w:t>
      </w:r>
    </w:p>
    <w:p w:rsidR="00FE1F12" w:rsidRPr="00D623F0" w:rsidRDefault="00FE1F12">
      <w:pPr>
        <w:spacing w:line="121" w:lineRule="exact"/>
        <w:rPr>
          <w:sz w:val="20"/>
          <w:szCs w:val="20"/>
        </w:rPr>
      </w:pPr>
    </w:p>
    <w:p w:rsidR="00FE1F12" w:rsidRPr="00D623F0" w:rsidRDefault="00692CAD">
      <w:pPr>
        <w:ind w:left="480"/>
        <w:rPr>
          <w:sz w:val="20"/>
          <w:szCs w:val="20"/>
        </w:rPr>
      </w:pPr>
      <w:r w:rsidRPr="00D623F0">
        <w:rPr>
          <w:rFonts w:eastAsia="Arial"/>
          <w:sz w:val="21"/>
          <w:szCs w:val="21"/>
        </w:rPr>
        <w:t>Miejscowość: ………………………….. Kod pocztowy: .……….…… Poczta: ...……………………</w:t>
      </w:r>
      <w:r w:rsidR="00E84C42">
        <w:rPr>
          <w:rFonts w:eastAsia="Arial"/>
          <w:sz w:val="21"/>
          <w:szCs w:val="21"/>
        </w:rPr>
        <w:t>……</w:t>
      </w:r>
      <w:r w:rsidRPr="00D623F0">
        <w:rPr>
          <w:rFonts w:eastAsia="Arial"/>
          <w:sz w:val="21"/>
          <w:szCs w:val="21"/>
        </w:rPr>
        <w:t>.</w:t>
      </w:r>
    </w:p>
    <w:p w:rsidR="00FE1F12" w:rsidRPr="00D623F0" w:rsidRDefault="00FE1F12">
      <w:pPr>
        <w:spacing w:line="116" w:lineRule="exact"/>
        <w:rPr>
          <w:sz w:val="20"/>
          <w:szCs w:val="20"/>
        </w:rPr>
      </w:pPr>
    </w:p>
    <w:p w:rsidR="00FE1F12" w:rsidRDefault="00692CAD" w:rsidP="00D623F0">
      <w:pPr>
        <w:ind w:left="480"/>
        <w:rPr>
          <w:rFonts w:eastAsia="Arial"/>
        </w:rPr>
      </w:pPr>
      <w:r w:rsidRPr="00D623F0">
        <w:rPr>
          <w:rFonts w:eastAsia="Times New Roman"/>
        </w:rPr>
        <w:t>Adres skrzynki ePUAP</w:t>
      </w:r>
      <w:r w:rsidRPr="00D623F0">
        <w:rPr>
          <w:rFonts w:eastAsia="Times New Roman"/>
          <w:sz w:val="27"/>
          <w:szCs w:val="27"/>
          <w:vertAlign w:val="superscript"/>
        </w:rPr>
        <w:t>2)</w:t>
      </w:r>
      <w:r w:rsidRPr="00D623F0">
        <w:rPr>
          <w:rFonts w:eastAsia="Times New Roman"/>
        </w:rPr>
        <w:t xml:space="preserve">: </w:t>
      </w:r>
      <w:r w:rsidRPr="00D623F0">
        <w:rPr>
          <w:rFonts w:eastAsia="Arial"/>
        </w:rPr>
        <w:t>………</w:t>
      </w:r>
      <w:r w:rsidRPr="00D623F0">
        <w:rPr>
          <w:rFonts w:eastAsia="Times New Roman"/>
        </w:rPr>
        <w:t>.</w:t>
      </w:r>
      <w:r w:rsidRPr="00D623F0">
        <w:rPr>
          <w:rFonts w:eastAsia="Arial"/>
        </w:rPr>
        <w:t>………</w:t>
      </w:r>
      <w:r w:rsidRPr="00D623F0">
        <w:rPr>
          <w:rFonts w:eastAsia="Times New Roman"/>
        </w:rPr>
        <w:t>.</w:t>
      </w:r>
      <w:r w:rsidRPr="00D623F0">
        <w:rPr>
          <w:rFonts w:eastAsia="Arial"/>
        </w:rPr>
        <w:t>………</w:t>
      </w:r>
      <w:r w:rsidRPr="00D623F0">
        <w:rPr>
          <w:rFonts w:eastAsia="Times New Roman"/>
        </w:rPr>
        <w:t>.</w:t>
      </w:r>
      <w:r w:rsidRPr="00D623F0">
        <w:rPr>
          <w:rFonts w:eastAsia="Arial"/>
        </w:rPr>
        <w:t>………………</w:t>
      </w:r>
      <w:r w:rsidRPr="00D623F0">
        <w:rPr>
          <w:rFonts w:eastAsia="Times New Roman"/>
        </w:rPr>
        <w:t>..</w:t>
      </w:r>
      <w:r w:rsidR="00D623F0">
        <w:rPr>
          <w:rFonts w:eastAsia="Arial"/>
        </w:rPr>
        <w:t>…………………………</w:t>
      </w:r>
      <w:r w:rsidR="00E84C42">
        <w:rPr>
          <w:rFonts w:eastAsia="Arial"/>
        </w:rPr>
        <w:t>…………</w:t>
      </w:r>
    </w:p>
    <w:p w:rsidR="00D623F0" w:rsidRDefault="00D623F0" w:rsidP="00D623F0">
      <w:pPr>
        <w:ind w:left="480"/>
        <w:rPr>
          <w:rFonts w:eastAsia="Arial"/>
        </w:rPr>
      </w:pPr>
    </w:p>
    <w:p w:rsidR="00FE1F12" w:rsidRPr="00D623F0" w:rsidRDefault="00692CAD">
      <w:pPr>
        <w:ind w:left="440"/>
        <w:rPr>
          <w:sz w:val="20"/>
          <w:szCs w:val="20"/>
        </w:rPr>
      </w:pPr>
      <w:bookmarkStart w:id="0" w:name="page3"/>
      <w:bookmarkEnd w:id="0"/>
      <w:r w:rsidRPr="00D623F0">
        <w:rPr>
          <w:rFonts w:eastAsia="Arial"/>
        </w:rPr>
        <w:t>Email (nieobowiązkowo): ………………………………………………………………………………</w:t>
      </w:r>
      <w:r w:rsidRPr="00D623F0">
        <w:rPr>
          <w:rFonts w:eastAsia="Times New Roman"/>
        </w:rPr>
        <w:t>..</w:t>
      </w:r>
    </w:p>
    <w:p w:rsidR="00FE1F12" w:rsidRPr="00D623F0" w:rsidRDefault="00FE1F12">
      <w:pPr>
        <w:spacing w:line="186" w:lineRule="exact"/>
        <w:rPr>
          <w:sz w:val="20"/>
          <w:szCs w:val="20"/>
        </w:rPr>
      </w:pPr>
    </w:p>
    <w:p w:rsidR="00FE1F12" w:rsidRPr="00D623F0" w:rsidRDefault="00692CAD">
      <w:pPr>
        <w:ind w:left="440"/>
        <w:rPr>
          <w:sz w:val="20"/>
          <w:szCs w:val="20"/>
        </w:rPr>
      </w:pPr>
      <w:r w:rsidRPr="00D623F0">
        <w:rPr>
          <w:rFonts w:eastAsia="Arial"/>
        </w:rPr>
        <w:t>Nr tel. (nieobowiązkowo): ………………………………………………………………………………</w:t>
      </w:r>
      <w:r w:rsidRPr="00D623F0">
        <w:rPr>
          <w:rFonts w:eastAsia="Times New Roman"/>
        </w:rPr>
        <w:t>.</w:t>
      </w:r>
    </w:p>
    <w:p w:rsidR="00FE1F12" w:rsidRPr="00D623F0" w:rsidRDefault="00FE1F12">
      <w:pPr>
        <w:spacing w:line="20" w:lineRule="exact"/>
        <w:rPr>
          <w:sz w:val="20"/>
          <w:szCs w:val="20"/>
        </w:rPr>
      </w:pPr>
    </w:p>
    <w:p w:rsidR="00FE1F12" w:rsidRPr="00D623F0" w:rsidRDefault="00FE1F12">
      <w:pPr>
        <w:spacing w:line="226" w:lineRule="exact"/>
        <w:rPr>
          <w:sz w:val="20"/>
          <w:szCs w:val="20"/>
        </w:rPr>
      </w:pPr>
    </w:p>
    <w:p w:rsidR="00D623F0" w:rsidRDefault="00D623F0">
      <w:pPr>
        <w:ind w:left="440"/>
        <w:rPr>
          <w:rFonts w:eastAsia="Times New Roman"/>
          <w:b/>
          <w:bCs/>
        </w:rPr>
      </w:pPr>
    </w:p>
    <w:p w:rsidR="00FE1F12" w:rsidRPr="00D623F0" w:rsidRDefault="00AF01AF">
      <w:pPr>
        <w:ind w:left="44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Shape 11" o:spid="_x0000_s1036" style="position:absolute;left:0;text-align:left;margin-left:16.4pt;margin-top:-1.8pt;width:453.7pt;height:18.6pt;z-index:-251660288;visibility:visible;mso-wrap-style:square;mso-width-percent:0;mso-height-percent:0;mso-wrap-distance-left:0;mso-wrap-distance-top:0;mso-wrap-distance-right:0;mso-wrap-distance-bottom:0;mso-position-horizontal-relative:text;mso-position-vertical-relative:text;mso-width-percent:0;mso-height-percent:0;mso-width-relative:page;mso-height-relative:page;v-text-anchor:top" o:allowincell="f" fillcolor="#d9d9d9" stroked="f"/>
        </w:pict>
      </w:r>
      <w:r w:rsidR="00692CAD" w:rsidRPr="00D623F0">
        <w:rPr>
          <w:rFonts w:eastAsia="Times New Roman"/>
          <w:b/>
          <w:bCs/>
        </w:rPr>
        <w:t>4. INFORMACJE O ROBOTACH BUDOWLANYCH</w:t>
      </w:r>
    </w:p>
    <w:p w:rsidR="00FE1F12" w:rsidRPr="00D623F0" w:rsidRDefault="00FE1F12">
      <w:pPr>
        <w:spacing w:line="239" w:lineRule="exact"/>
        <w:rPr>
          <w:sz w:val="20"/>
          <w:szCs w:val="20"/>
        </w:rPr>
      </w:pPr>
    </w:p>
    <w:p w:rsidR="00FE1F12" w:rsidRPr="00D623F0" w:rsidRDefault="00692CAD">
      <w:pPr>
        <w:ind w:left="440"/>
        <w:rPr>
          <w:sz w:val="20"/>
          <w:szCs w:val="20"/>
        </w:rPr>
      </w:pPr>
      <w:r w:rsidRPr="00D623F0">
        <w:rPr>
          <w:rFonts w:eastAsia="Times New Roman"/>
        </w:rPr>
        <w:t>Rodza</w:t>
      </w:r>
      <w:r w:rsidRPr="00D623F0">
        <w:rPr>
          <w:rFonts w:eastAsia="Arial"/>
        </w:rPr>
        <w:t>j, zakres i sposób wykonywania:</w:t>
      </w:r>
      <w:r w:rsidRPr="00D623F0">
        <w:rPr>
          <w:rFonts w:eastAsia="Times New Roman"/>
        </w:rPr>
        <w:t xml:space="preserve"> </w:t>
      </w:r>
      <w:r w:rsidRPr="00D623F0">
        <w:rPr>
          <w:rFonts w:eastAsia="Arial"/>
        </w:rPr>
        <w:t>…………………………………….…………………………</w:t>
      </w:r>
      <w:r w:rsidR="00E84C42">
        <w:rPr>
          <w:rFonts w:eastAsia="Times New Roman"/>
        </w:rPr>
        <w:t>…</w:t>
      </w:r>
    </w:p>
    <w:p w:rsidR="00FE1F12" w:rsidRPr="00D623F0" w:rsidRDefault="00FE1F12">
      <w:pPr>
        <w:spacing w:line="125" w:lineRule="exact"/>
        <w:rPr>
          <w:sz w:val="20"/>
          <w:szCs w:val="20"/>
        </w:rPr>
      </w:pPr>
    </w:p>
    <w:p w:rsidR="00FE1F12" w:rsidRPr="00D623F0" w:rsidRDefault="00692CAD">
      <w:pPr>
        <w:ind w:left="440"/>
        <w:rPr>
          <w:sz w:val="20"/>
          <w:szCs w:val="20"/>
        </w:rPr>
      </w:pPr>
      <w:r w:rsidRPr="00D623F0">
        <w:rPr>
          <w:rFonts w:eastAsia="Arial"/>
        </w:rPr>
        <w:t>……………………………………………………………………</w:t>
      </w:r>
      <w:r w:rsidRPr="00D623F0">
        <w:rPr>
          <w:rFonts w:eastAsia="Times New Roman"/>
        </w:rPr>
        <w:t>.</w:t>
      </w:r>
      <w:r w:rsidRPr="00D623F0">
        <w:rPr>
          <w:rFonts w:eastAsia="Arial"/>
        </w:rPr>
        <w:t>……………………………</w:t>
      </w:r>
      <w:r w:rsidRPr="00D623F0">
        <w:rPr>
          <w:rFonts w:eastAsia="Times New Roman"/>
        </w:rPr>
        <w:t>..</w:t>
      </w:r>
      <w:r w:rsidRPr="00D623F0">
        <w:rPr>
          <w:rFonts w:eastAsia="Arial"/>
        </w:rPr>
        <w:t>.………</w:t>
      </w:r>
    </w:p>
    <w:p w:rsidR="00FE1F12" w:rsidRPr="00D623F0" w:rsidRDefault="00FE1F12">
      <w:pPr>
        <w:spacing w:line="128" w:lineRule="exact"/>
        <w:rPr>
          <w:sz w:val="20"/>
          <w:szCs w:val="20"/>
        </w:rPr>
      </w:pPr>
    </w:p>
    <w:p w:rsidR="00FE1F12" w:rsidRPr="00D623F0" w:rsidRDefault="00692CAD">
      <w:pPr>
        <w:ind w:left="440"/>
        <w:rPr>
          <w:sz w:val="20"/>
          <w:szCs w:val="20"/>
        </w:rPr>
      </w:pPr>
      <w:r w:rsidRPr="00D623F0">
        <w:rPr>
          <w:rFonts w:eastAsia="Arial"/>
        </w:rPr>
        <w:t>……………………………………………………………………………………………………………</w:t>
      </w:r>
      <w:r w:rsidR="00E84C42">
        <w:rPr>
          <w:rFonts w:eastAsia="Arial"/>
        </w:rPr>
        <w:t>.</w:t>
      </w:r>
    </w:p>
    <w:p w:rsidR="00FE1F12" w:rsidRPr="00D623F0" w:rsidRDefault="00FE1F12">
      <w:pPr>
        <w:spacing w:line="126" w:lineRule="exact"/>
        <w:rPr>
          <w:sz w:val="20"/>
          <w:szCs w:val="20"/>
        </w:rPr>
      </w:pPr>
    </w:p>
    <w:p w:rsidR="00FE1F12" w:rsidRPr="00D623F0" w:rsidRDefault="00692CAD">
      <w:pPr>
        <w:ind w:left="440"/>
        <w:rPr>
          <w:sz w:val="20"/>
          <w:szCs w:val="20"/>
        </w:rPr>
      </w:pPr>
      <w:r w:rsidRPr="00D623F0">
        <w:rPr>
          <w:rFonts w:eastAsia="Arial"/>
        </w:rPr>
        <w:t>……………………………………………………………………………………………………………</w:t>
      </w:r>
      <w:r w:rsidR="00E84C42">
        <w:rPr>
          <w:rFonts w:eastAsia="Arial"/>
        </w:rPr>
        <w:t>.</w:t>
      </w:r>
    </w:p>
    <w:p w:rsidR="00FE1F12" w:rsidRPr="00D623F0" w:rsidRDefault="00FE1F12">
      <w:pPr>
        <w:spacing w:line="168" w:lineRule="exact"/>
        <w:rPr>
          <w:sz w:val="20"/>
          <w:szCs w:val="20"/>
        </w:rPr>
      </w:pPr>
    </w:p>
    <w:p w:rsidR="00FE1F12" w:rsidRPr="00D623F0" w:rsidRDefault="00692CAD">
      <w:pPr>
        <w:ind w:left="440"/>
        <w:rPr>
          <w:sz w:val="20"/>
          <w:szCs w:val="20"/>
        </w:rPr>
      </w:pPr>
      <w:r w:rsidRPr="00D623F0">
        <w:rPr>
          <w:rFonts w:eastAsia="Arial"/>
        </w:rPr>
        <w:t>Planowany termin rozpoczęcia</w:t>
      </w:r>
      <w:r w:rsidRPr="00D623F0">
        <w:rPr>
          <w:rFonts w:eastAsia="Times New Roman"/>
          <w:sz w:val="27"/>
          <w:szCs w:val="27"/>
          <w:vertAlign w:val="superscript"/>
        </w:rPr>
        <w:t>3)</w:t>
      </w:r>
      <w:r w:rsidRPr="00D623F0">
        <w:rPr>
          <w:rFonts w:eastAsia="Times New Roman"/>
        </w:rPr>
        <w:t>:</w:t>
      </w:r>
      <w:r w:rsidRPr="00D623F0">
        <w:rPr>
          <w:rFonts w:eastAsia="Arial"/>
        </w:rPr>
        <w:t xml:space="preserve"> </w:t>
      </w:r>
      <w:r w:rsidRPr="00D623F0">
        <w:rPr>
          <w:rFonts w:eastAsia="Times New Roman"/>
        </w:rPr>
        <w:t>..</w:t>
      </w:r>
      <w:r w:rsidRPr="00D623F0">
        <w:rPr>
          <w:rFonts w:eastAsia="Arial"/>
        </w:rPr>
        <w:t>……….</w:t>
      </w:r>
      <w:r w:rsidRPr="00D623F0">
        <w:rPr>
          <w:rFonts w:eastAsia="Times New Roman"/>
        </w:rPr>
        <w:t>..</w:t>
      </w:r>
      <w:r w:rsidRPr="00D623F0">
        <w:rPr>
          <w:rFonts w:eastAsia="Arial"/>
        </w:rPr>
        <w:t>……</w:t>
      </w:r>
      <w:r w:rsidRPr="00D623F0">
        <w:rPr>
          <w:rFonts w:eastAsia="Times New Roman"/>
        </w:rPr>
        <w:t>...</w:t>
      </w:r>
      <w:r w:rsidRPr="00D623F0">
        <w:rPr>
          <w:rFonts w:eastAsia="Arial"/>
        </w:rPr>
        <w:t>……………..………………………………………</w:t>
      </w:r>
      <w:r w:rsidRPr="00D623F0">
        <w:rPr>
          <w:rFonts w:eastAsia="Times New Roman"/>
        </w:rPr>
        <w:t>.</w:t>
      </w:r>
    </w:p>
    <w:p w:rsidR="00FE1F12" w:rsidRPr="00D623F0" w:rsidRDefault="00FE1F12">
      <w:pPr>
        <w:spacing w:line="20" w:lineRule="exact"/>
        <w:rPr>
          <w:sz w:val="20"/>
          <w:szCs w:val="20"/>
        </w:rPr>
      </w:pPr>
    </w:p>
    <w:p w:rsidR="00FE1F12" w:rsidRPr="00D623F0" w:rsidRDefault="00E84C42">
      <w:pPr>
        <w:spacing w:line="309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" o:spid="_x0000_s1037" style="position:absolute;margin-left:16.4pt;margin-top:14.4pt;width:460.6pt;height:18.7pt;z-index:-25165926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width-relative:page;mso-height-relative:page;v-text-anchor:top" o:allowincell="f" fillcolor="#d9d9d9" stroked="f"/>
        </w:pict>
      </w:r>
    </w:p>
    <w:p w:rsidR="00FE1F12" w:rsidRPr="00D623F0" w:rsidRDefault="00692CAD">
      <w:pPr>
        <w:ind w:left="440"/>
        <w:rPr>
          <w:sz w:val="20"/>
          <w:szCs w:val="20"/>
        </w:rPr>
      </w:pPr>
      <w:r w:rsidRPr="00D623F0">
        <w:rPr>
          <w:rFonts w:eastAsia="Arial"/>
          <w:b/>
          <w:bCs/>
        </w:rPr>
        <w:t xml:space="preserve">5. DANE NIERUCHOMOŚCI (MIEJSCE WYKONYWANIA ROBÓT </w:t>
      </w:r>
      <w:r w:rsidRPr="00D623F0">
        <w:rPr>
          <w:rFonts w:eastAsia="Times New Roman"/>
          <w:b/>
          <w:bCs/>
        </w:rPr>
        <w:t>BUDOWLANYCH)</w:t>
      </w:r>
      <w:r w:rsidRPr="00D623F0">
        <w:rPr>
          <w:rFonts w:eastAsia="Times New Roman"/>
          <w:b/>
          <w:bCs/>
          <w:sz w:val="27"/>
          <w:szCs w:val="27"/>
          <w:vertAlign w:val="superscript"/>
        </w:rPr>
        <w:t>1)</w:t>
      </w:r>
    </w:p>
    <w:p w:rsidR="00FE1F12" w:rsidRPr="00D623F0" w:rsidRDefault="00FE1F12">
      <w:pPr>
        <w:spacing w:line="200" w:lineRule="exact"/>
        <w:rPr>
          <w:sz w:val="20"/>
          <w:szCs w:val="20"/>
        </w:rPr>
      </w:pPr>
    </w:p>
    <w:p w:rsidR="00FE1F12" w:rsidRPr="00D623F0" w:rsidRDefault="00692CAD">
      <w:pPr>
        <w:ind w:left="440"/>
        <w:rPr>
          <w:sz w:val="20"/>
          <w:szCs w:val="20"/>
        </w:rPr>
      </w:pPr>
      <w:r w:rsidRPr="00D623F0">
        <w:rPr>
          <w:rFonts w:eastAsia="Arial"/>
        </w:rPr>
        <w:t>Województwo: .…………………………………………………………………………………………..</w:t>
      </w:r>
    </w:p>
    <w:p w:rsidR="00FE1F12" w:rsidRPr="00D623F0" w:rsidRDefault="00FE1F12">
      <w:pPr>
        <w:spacing w:line="126" w:lineRule="exact"/>
        <w:rPr>
          <w:sz w:val="20"/>
          <w:szCs w:val="20"/>
        </w:rPr>
      </w:pPr>
    </w:p>
    <w:p w:rsidR="00FE1F12" w:rsidRPr="00D623F0" w:rsidRDefault="00692CAD">
      <w:pPr>
        <w:ind w:left="440"/>
        <w:rPr>
          <w:sz w:val="20"/>
          <w:szCs w:val="20"/>
        </w:rPr>
      </w:pPr>
      <w:r w:rsidRPr="00D623F0">
        <w:rPr>
          <w:rFonts w:eastAsia="Arial"/>
        </w:rPr>
        <w:t>Powiat: ………………………………………… Gmina: .………………..……………………………</w:t>
      </w:r>
      <w:r w:rsidR="00E84C42">
        <w:rPr>
          <w:rFonts w:eastAsia="Arial"/>
        </w:rPr>
        <w:t>..</w:t>
      </w:r>
    </w:p>
    <w:p w:rsidR="00FE1F12" w:rsidRPr="00D623F0" w:rsidRDefault="00FE1F12">
      <w:pPr>
        <w:spacing w:line="126" w:lineRule="exact"/>
        <w:rPr>
          <w:sz w:val="20"/>
          <w:szCs w:val="20"/>
        </w:rPr>
      </w:pPr>
    </w:p>
    <w:p w:rsidR="00FE1F12" w:rsidRPr="00D623F0" w:rsidRDefault="00692CAD">
      <w:pPr>
        <w:ind w:left="440"/>
        <w:rPr>
          <w:sz w:val="20"/>
          <w:szCs w:val="20"/>
        </w:rPr>
      </w:pPr>
      <w:r w:rsidRPr="00D623F0">
        <w:rPr>
          <w:rFonts w:eastAsia="Arial"/>
        </w:rPr>
        <w:t>Ulica: ……………………………………………………………. Nr domu: ………………..……..…</w:t>
      </w:r>
      <w:r w:rsidR="00E84C42">
        <w:rPr>
          <w:rFonts w:eastAsia="Arial"/>
        </w:rPr>
        <w:t>…</w:t>
      </w:r>
    </w:p>
    <w:p w:rsidR="00FE1F12" w:rsidRPr="00D623F0" w:rsidRDefault="00FE1F12">
      <w:pPr>
        <w:spacing w:line="126" w:lineRule="exact"/>
        <w:rPr>
          <w:sz w:val="20"/>
          <w:szCs w:val="20"/>
        </w:rPr>
      </w:pPr>
    </w:p>
    <w:p w:rsidR="00FE1F12" w:rsidRPr="00D623F0" w:rsidRDefault="00692CAD">
      <w:pPr>
        <w:ind w:left="440"/>
        <w:rPr>
          <w:sz w:val="20"/>
          <w:szCs w:val="20"/>
        </w:rPr>
      </w:pPr>
      <w:r w:rsidRPr="00D623F0">
        <w:rPr>
          <w:rFonts w:eastAsia="Arial"/>
        </w:rPr>
        <w:t>Miejscowość: ……………………………………………….. Kod pocztowy: .……….…………..…….</w:t>
      </w:r>
    </w:p>
    <w:p w:rsidR="00FE1F12" w:rsidRPr="00D623F0" w:rsidRDefault="00FE1F12">
      <w:pPr>
        <w:spacing w:line="168" w:lineRule="exact"/>
        <w:rPr>
          <w:sz w:val="20"/>
          <w:szCs w:val="20"/>
        </w:rPr>
      </w:pPr>
    </w:p>
    <w:p w:rsidR="00FE1F12" w:rsidRPr="00D623F0" w:rsidRDefault="00692CAD">
      <w:pPr>
        <w:ind w:left="440"/>
        <w:rPr>
          <w:sz w:val="20"/>
          <w:szCs w:val="20"/>
        </w:rPr>
      </w:pPr>
      <w:r w:rsidRPr="00D623F0">
        <w:rPr>
          <w:rFonts w:eastAsia="Times New Roman"/>
        </w:rPr>
        <w:t xml:space="preserve">Identyfikator </w:t>
      </w:r>
      <w:r w:rsidRPr="00D623F0">
        <w:rPr>
          <w:rFonts w:eastAsia="Arial"/>
        </w:rPr>
        <w:t>działki ewidencyjnej</w:t>
      </w:r>
      <w:r w:rsidRPr="00D623F0">
        <w:rPr>
          <w:rFonts w:eastAsia="Times New Roman"/>
          <w:sz w:val="27"/>
          <w:szCs w:val="27"/>
          <w:vertAlign w:val="superscript"/>
        </w:rPr>
        <w:t>4)</w:t>
      </w:r>
      <w:r w:rsidRPr="00D623F0">
        <w:rPr>
          <w:rFonts w:eastAsia="Arial"/>
        </w:rPr>
        <w:t>: ………………………….…………………………………………</w:t>
      </w:r>
    </w:p>
    <w:p w:rsidR="00FE1F12" w:rsidRPr="00D623F0" w:rsidRDefault="00FE1F12">
      <w:pPr>
        <w:spacing w:line="20" w:lineRule="exact"/>
        <w:rPr>
          <w:sz w:val="20"/>
          <w:szCs w:val="20"/>
        </w:rPr>
      </w:pPr>
    </w:p>
    <w:p w:rsidR="00FE1F12" w:rsidRPr="00D623F0" w:rsidRDefault="00E84C42">
      <w:pPr>
        <w:spacing w:line="188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3" o:spid="_x0000_s1038" style="position:absolute;margin-left:16.4pt;margin-top:7.5pt;width:460.6pt;height:18.7pt;z-index:-25165824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width-relative:page;mso-height-relative:page;v-text-anchor:top" o:allowincell="f" fillcolor="#d9d9d9" stroked="f"/>
        </w:pict>
      </w:r>
    </w:p>
    <w:p w:rsidR="00FE1F12" w:rsidRPr="00D623F0" w:rsidRDefault="00692CAD">
      <w:pPr>
        <w:ind w:left="440"/>
        <w:rPr>
          <w:sz w:val="20"/>
          <w:szCs w:val="20"/>
        </w:rPr>
      </w:pPr>
      <w:r w:rsidRPr="00D623F0">
        <w:rPr>
          <w:rFonts w:eastAsia="Arial"/>
          <w:b/>
          <w:bCs/>
        </w:rPr>
        <w:t>6. OŚWIADCZENIE W SPRAWIE KORESPONDENCJI ELEKTRONICZNEJ</w:t>
      </w:r>
    </w:p>
    <w:p w:rsidR="00FE1F12" w:rsidRPr="00D623F0" w:rsidRDefault="00FE1F12">
      <w:pPr>
        <w:spacing w:line="44" w:lineRule="exact"/>
        <w:rPr>
          <w:sz w:val="20"/>
          <w:szCs w:val="20"/>
        </w:rPr>
      </w:pPr>
    </w:p>
    <w:p w:rsidR="00FE1F12" w:rsidRPr="00D623F0" w:rsidRDefault="00692CAD">
      <w:pPr>
        <w:tabs>
          <w:tab w:val="left" w:pos="5180"/>
        </w:tabs>
        <w:ind w:left="2380"/>
        <w:rPr>
          <w:sz w:val="20"/>
          <w:szCs w:val="20"/>
        </w:rPr>
      </w:pPr>
      <w:r w:rsidRPr="00D623F0">
        <w:rPr>
          <w:rFonts w:eastAsia="Arial"/>
          <w:sz w:val="48"/>
          <w:szCs w:val="48"/>
        </w:rPr>
        <w:t xml:space="preserve">□ </w:t>
      </w:r>
      <w:r w:rsidRPr="00D623F0">
        <w:rPr>
          <w:rFonts w:eastAsia="Arial"/>
        </w:rPr>
        <w:t>Wyrażam zgodę</w:t>
      </w:r>
      <w:r w:rsidRPr="00D623F0">
        <w:rPr>
          <w:sz w:val="20"/>
          <w:szCs w:val="20"/>
        </w:rPr>
        <w:tab/>
      </w:r>
      <w:r w:rsidR="00D623F0" w:rsidRPr="00D623F0">
        <w:rPr>
          <w:rFonts w:eastAsia="Arial"/>
          <w:sz w:val="48"/>
          <w:szCs w:val="48"/>
        </w:rPr>
        <w:t>□</w:t>
      </w:r>
      <w:r w:rsidRPr="00D623F0">
        <w:rPr>
          <w:rFonts w:eastAsia="Arial"/>
          <w:sz w:val="42"/>
          <w:szCs w:val="42"/>
        </w:rPr>
        <w:t xml:space="preserve"> </w:t>
      </w:r>
      <w:r w:rsidRPr="00D623F0">
        <w:rPr>
          <w:rFonts w:eastAsia="Arial"/>
        </w:rPr>
        <w:t>Nie wyrażam zgody</w:t>
      </w:r>
    </w:p>
    <w:p w:rsidR="00FE1F12" w:rsidRPr="00D623F0" w:rsidRDefault="00FE1F12">
      <w:pPr>
        <w:spacing w:line="77" w:lineRule="exact"/>
        <w:rPr>
          <w:sz w:val="20"/>
          <w:szCs w:val="20"/>
        </w:rPr>
      </w:pPr>
    </w:p>
    <w:p w:rsidR="00FE1F12" w:rsidRPr="00D623F0" w:rsidRDefault="00692CAD">
      <w:pPr>
        <w:spacing w:line="254" w:lineRule="auto"/>
        <w:ind w:left="400" w:right="580"/>
        <w:jc w:val="both"/>
        <w:rPr>
          <w:sz w:val="20"/>
          <w:szCs w:val="20"/>
        </w:rPr>
      </w:pPr>
      <w:r w:rsidRPr="00D623F0">
        <w:rPr>
          <w:rFonts w:eastAsia="Arial"/>
        </w:rPr>
        <w:t>na doręcz</w:t>
      </w:r>
      <w:r w:rsidRPr="00D623F0">
        <w:rPr>
          <w:rFonts w:eastAsia="Times New Roman"/>
        </w:rPr>
        <w:t>a</w:t>
      </w:r>
      <w:r w:rsidRPr="00D623F0">
        <w:rPr>
          <w:rFonts w:eastAsia="Arial"/>
        </w:rPr>
        <w:t xml:space="preserve">nie korespondencji w niniejszej sprawie za pomocą środków komunikacji elektronicznej </w:t>
      </w:r>
      <w:r w:rsidRPr="00D623F0">
        <w:rPr>
          <w:rFonts w:eastAsia="Times New Roman"/>
        </w:rPr>
        <w:t xml:space="preserve">w rozumieniu art. </w:t>
      </w:r>
      <w:r w:rsidRPr="00D623F0">
        <w:rPr>
          <w:rFonts w:eastAsia="Arial"/>
        </w:rPr>
        <w:t xml:space="preserve">2 </w:t>
      </w:r>
      <w:proofErr w:type="spellStart"/>
      <w:r w:rsidRPr="00D623F0">
        <w:rPr>
          <w:rFonts w:eastAsia="Arial"/>
        </w:rPr>
        <w:t>pkt</w:t>
      </w:r>
      <w:proofErr w:type="spellEnd"/>
      <w:r w:rsidRPr="00D623F0">
        <w:rPr>
          <w:rFonts w:eastAsia="Arial"/>
        </w:rPr>
        <w:t xml:space="preserve"> 5 ustawy z dnia 18 lipca 2002 r. o świadczeniu usług drogą elektroniczną</w:t>
      </w:r>
      <w:r w:rsidRPr="00D623F0">
        <w:rPr>
          <w:rFonts w:eastAsia="Times New Roman"/>
        </w:rPr>
        <w:t xml:space="preserve"> (Dz. U. z 2020 r. poz. 344).</w:t>
      </w:r>
    </w:p>
    <w:p w:rsidR="00FE1F12" w:rsidRPr="00D623F0" w:rsidRDefault="00FE1F12">
      <w:pPr>
        <w:spacing w:line="20" w:lineRule="exact"/>
        <w:rPr>
          <w:sz w:val="20"/>
          <w:szCs w:val="20"/>
        </w:rPr>
      </w:pPr>
    </w:p>
    <w:p w:rsidR="00FE1F12" w:rsidRPr="00D623F0" w:rsidRDefault="00E84C42">
      <w:pPr>
        <w:spacing w:line="53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4" o:spid="_x0000_s1039" style="position:absolute;margin-left:16.4pt;margin-top:.75pt;width:460.6pt;height:18.6pt;z-index:-25165721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width-relative:page;mso-height-relative:page;v-text-anchor:top" o:allowincell="f" fillcolor="#d9d9d9" stroked="f"/>
        </w:pict>
      </w:r>
    </w:p>
    <w:p w:rsidR="00FE1F12" w:rsidRPr="00D623F0" w:rsidRDefault="00692CAD">
      <w:pPr>
        <w:ind w:left="440"/>
        <w:rPr>
          <w:sz w:val="20"/>
          <w:szCs w:val="20"/>
        </w:rPr>
      </w:pPr>
      <w:r w:rsidRPr="00D623F0">
        <w:rPr>
          <w:rFonts w:eastAsia="Arial"/>
          <w:b/>
          <w:bCs/>
        </w:rPr>
        <w:t>7. ZAŁĄCZNIKI</w:t>
      </w:r>
    </w:p>
    <w:p w:rsidR="00FE1F12" w:rsidRPr="00D623F0" w:rsidRDefault="00FE1F12">
      <w:pPr>
        <w:spacing w:line="256" w:lineRule="exact"/>
        <w:rPr>
          <w:sz w:val="20"/>
          <w:szCs w:val="20"/>
        </w:rPr>
      </w:pPr>
    </w:p>
    <w:p w:rsidR="00FE1F12" w:rsidRPr="00D623F0" w:rsidRDefault="00692CAD">
      <w:pPr>
        <w:numPr>
          <w:ilvl w:val="0"/>
          <w:numId w:val="4"/>
        </w:numPr>
        <w:tabs>
          <w:tab w:val="left" w:pos="1000"/>
        </w:tabs>
        <w:ind w:left="1000" w:hanging="563"/>
        <w:rPr>
          <w:rFonts w:eastAsia="Wingdings"/>
        </w:rPr>
      </w:pPr>
      <w:r w:rsidRPr="00D623F0">
        <w:rPr>
          <w:rFonts w:eastAsia="Arial"/>
        </w:rPr>
        <w:t>Oświadczenie o posiadanym prawie do dysponowania nieruchomością na cele budowlane.</w:t>
      </w:r>
    </w:p>
    <w:p w:rsidR="00FE1F12" w:rsidRPr="00D623F0" w:rsidRDefault="00FE1F12">
      <w:pPr>
        <w:spacing w:line="34" w:lineRule="exact"/>
        <w:rPr>
          <w:rFonts w:eastAsia="Wingdings"/>
        </w:rPr>
      </w:pPr>
    </w:p>
    <w:p w:rsidR="00FE1F12" w:rsidRPr="00D623F0" w:rsidRDefault="00692CAD">
      <w:pPr>
        <w:numPr>
          <w:ilvl w:val="0"/>
          <w:numId w:val="4"/>
        </w:numPr>
        <w:tabs>
          <w:tab w:val="left" w:pos="1000"/>
        </w:tabs>
        <w:spacing w:line="224" w:lineRule="auto"/>
        <w:ind w:left="1000" w:right="360" w:hanging="563"/>
        <w:jc w:val="both"/>
        <w:rPr>
          <w:rFonts w:eastAsia="Wingdings"/>
        </w:rPr>
      </w:pPr>
      <w:r w:rsidRPr="00D623F0">
        <w:rPr>
          <w:rFonts w:eastAsia="Arial"/>
        </w:rPr>
        <w:t xml:space="preserve">Pełnomocnictwo do reprezentowania inwestora (opłacone zgodnie z ustawą z dnia 16 listopada 2006 r. o opłacie skarbowej </w:t>
      </w:r>
      <w:r w:rsidRPr="00D623F0">
        <w:rPr>
          <w:rFonts w:eastAsia="Times New Roman"/>
        </w:rPr>
        <w:t>(Dz. U. z 2020 r. poz. 1546,</w:t>
      </w:r>
      <w:r w:rsidRPr="00D623F0">
        <w:rPr>
          <w:rFonts w:eastAsia="Arial"/>
        </w:rPr>
        <w:t xml:space="preserve"> z </w:t>
      </w:r>
      <w:proofErr w:type="spellStart"/>
      <w:r w:rsidRPr="00D623F0">
        <w:rPr>
          <w:rFonts w:eastAsia="Arial"/>
        </w:rPr>
        <w:t>późn</w:t>
      </w:r>
      <w:proofErr w:type="spellEnd"/>
      <w:r w:rsidRPr="00D623F0">
        <w:rPr>
          <w:rFonts w:eastAsia="Arial"/>
        </w:rPr>
        <w:t>. zm.</w:t>
      </w:r>
      <w:r w:rsidRPr="00D623F0">
        <w:rPr>
          <w:rFonts w:eastAsia="Times New Roman"/>
        </w:rPr>
        <w:t>))</w:t>
      </w:r>
      <w:r w:rsidRPr="00D623F0">
        <w:rPr>
          <w:rFonts w:eastAsia="Arial"/>
        </w:rPr>
        <w:t xml:space="preserve"> – jeżeli inwestor działa przez pełnomocnika.</w:t>
      </w:r>
    </w:p>
    <w:p w:rsidR="00FE1F12" w:rsidRPr="00D623F0" w:rsidRDefault="00FE1F12">
      <w:pPr>
        <w:spacing w:line="35" w:lineRule="exact"/>
        <w:rPr>
          <w:rFonts w:eastAsia="Wingdings"/>
        </w:rPr>
      </w:pPr>
    </w:p>
    <w:p w:rsidR="00FE1F12" w:rsidRPr="00D623F0" w:rsidRDefault="00692CAD">
      <w:pPr>
        <w:numPr>
          <w:ilvl w:val="0"/>
          <w:numId w:val="4"/>
        </w:numPr>
        <w:tabs>
          <w:tab w:val="left" w:pos="1000"/>
        </w:tabs>
        <w:spacing w:line="217" w:lineRule="auto"/>
        <w:ind w:left="1000" w:right="360" w:hanging="563"/>
        <w:rPr>
          <w:rFonts w:eastAsia="Wingdings"/>
        </w:rPr>
      </w:pPr>
      <w:r w:rsidRPr="00D623F0">
        <w:rPr>
          <w:rFonts w:eastAsia="Arial"/>
        </w:rPr>
        <w:t xml:space="preserve">Potwierdzenie uiszczenia opłaty skarbowej – jeżeli obowiązek uiszczenia takiej opłaty wynika </w:t>
      </w:r>
      <w:r w:rsidR="00674E29">
        <w:rPr>
          <w:rFonts w:eastAsia="Arial"/>
        </w:rPr>
        <w:t xml:space="preserve">  </w:t>
      </w:r>
      <w:r w:rsidRPr="00D623F0">
        <w:rPr>
          <w:rFonts w:eastAsia="Arial"/>
        </w:rPr>
        <w:t>z ustawy z dnia 16 listopada 2006 r. o opłacie skarbowej.</w:t>
      </w:r>
    </w:p>
    <w:p w:rsidR="00FE1F12" w:rsidRPr="00D623F0" w:rsidRDefault="00FE1F12">
      <w:pPr>
        <w:spacing w:line="89" w:lineRule="exact"/>
        <w:rPr>
          <w:rFonts w:eastAsia="Wingdings"/>
        </w:rPr>
      </w:pPr>
    </w:p>
    <w:p w:rsidR="00FE1F12" w:rsidRPr="00D623F0" w:rsidRDefault="00692CAD">
      <w:pPr>
        <w:ind w:left="1000"/>
        <w:rPr>
          <w:rFonts w:eastAsia="Wingdings"/>
        </w:rPr>
      </w:pPr>
      <w:r w:rsidRPr="00D623F0">
        <w:rPr>
          <w:rFonts w:eastAsia="Times New Roman"/>
        </w:rPr>
        <w:t>Inne (wymagane przepisami prawa):</w:t>
      </w:r>
    </w:p>
    <w:p w:rsidR="00FE1F12" w:rsidRPr="00D623F0" w:rsidRDefault="00FE1F12">
      <w:pPr>
        <w:spacing w:line="43" w:lineRule="exact"/>
        <w:rPr>
          <w:rFonts w:eastAsia="Wingdings"/>
        </w:rPr>
      </w:pPr>
    </w:p>
    <w:p w:rsidR="00FE1F12" w:rsidRPr="00D623F0" w:rsidRDefault="00692CAD">
      <w:pPr>
        <w:numPr>
          <w:ilvl w:val="0"/>
          <w:numId w:val="4"/>
        </w:numPr>
        <w:tabs>
          <w:tab w:val="left" w:pos="1000"/>
        </w:tabs>
        <w:ind w:left="1000" w:hanging="563"/>
        <w:rPr>
          <w:rFonts w:eastAsia="Wingdings"/>
        </w:rPr>
      </w:pPr>
      <w:r w:rsidRPr="00D623F0">
        <w:rPr>
          <w:rFonts w:eastAsia="Arial"/>
        </w:rPr>
        <w:t>……………………………</w:t>
      </w:r>
      <w:r w:rsidR="00674E29">
        <w:rPr>
          <w:rFonts w:eastAsia="Arial"/>
        </w:rPr>
        <w:t>………………………………………………………………………</w:t>
      </w:r>
    </w:p>
    <w:p w:rsidR="00FE1F12" w:rsidRPr="00D623F0" w:rsidRDefault="00FE1F12">
      <w:pPr>
        <w:spacing w:line="20" w:lineRule="exact"/>
        <w:rPr>
          <w:sz w:val="20"/>
          <w:szCs w:val="20"/>
        </w:rPr>
      </w:pPr>
    </w:p>
    <w:p w:rsidR="00FE1F12" w:rsidRPr="00D623F0" w:rsidRDefault="00E84C42">
      <w:pPr>
        <w:spacing w:line="128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" o:spid="_x0000_s1040" style="position:absolute;margin-left:16.4pt;margin-top:4.5pt;width:460.6pt;height:18.65pt;z-index:-25165619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width-relative:page;mso-height-relative:page;v-text-anchor:top" o:allowincell="f" fillcolor="#d9d9d9" stroked="f"/>
        </w:pict>
      </w:r>
    </w:p>
    <w:p w:rsidR="00FE1F12" w:rsidRPr="00D623F0" w:rsidRDefault="00692CAD">
      <w:pPr>
        <w:ind w:left="440"/>
        <w:rPr>
          <w:sz w:val="20"/>
          <w:szCs w:val="20"/>
        </w:rPr>
      </w:pPr>
      <w:r w:rsidRPr="00D623F0">
        <w:rPr>
          <w:rFonts w:eastAsia="Times New Roman"/>
          <w:b/>
          <w:bCs/>
        </w:rPr>
        <w:t xml:space="preserve">8. PODPIS INWESTORA </w:t>
      </w:r>
      <w:r w:rsidRPr="00D623F0">
        <w:rPr>
          <w:rFonts w:eastAsia="Arial"/>
          <w:b/>
          <w:bCs/>
        </w:rPr>
        <w:t>(PEŁNOMOCNIKA) I DATA PODPISU</w:t>
      </w:r>
    </w:p>
    <w:p w:rsidR="00FE1F12" w:rsidRPr="00D623F0" w:rsidRDefault="00FE1F12">
      <w:pPr>
        <w:spacing w:line="123" w:lineRule="exact"/>
        <w:rPr>
          <w:sz w:val="20"/>
          <w:szCs w:val="20"/>
        </w:rPr>
      </w:pPr>
    </w:p>
    <w:p w:rsidR="00FE1F12" w:rsidRPr="00D623F0" w:rsidRDefault="00692CAD">
      <w:pPr>
        <w:ind w:left="720"/>
        <w:rPr>
          <w:sz w:val="20"/>
          <w:szCs w:val="20"/>
        </w:rPr>
      </w:pPr>
      <w:r w:rsidRPr="00D623F0">
        <w:rPr>
          <w:rFonts w:eastAsia="Arial"/>
          <w:sz w:val="16"/>
          <w:szCs w:val="16"/>
        </w:rPr>
        <w:t>Podpis powinien być czytelny. Podpis i datę podpisu umieszcza się w przypadku dokonywania zgłoszenia w postaci papierowej.</w:t>
      </w:r>
    </w:p>
    <w:p w:rsidR="00FE1F12" w:rsidRPr="00D623F0" w:rsidRDefault="00FE1F12">
      <w:pPr>
        <w:spacing w:line="260" w:lineRule="exact"/>
        <w:rPr>
          <w:sz w:val="20"/>
          <w:szCs w:val="20"/>
        </w:rPr>
      </w:pPr>
    </w:p>
    <w:p w:rsidR="00FE1F12" w:rsidRPr="00D623F0" w:rsidRDefault="00692CAD">
      <w:pPr>
        <w:ind w:left="440"/>
        <w:rPr>
          <w:sz w:val="20"/>
          <w:szCs w:val="20"/>
        </w:rPr>
      </w:pPr>
      <w:r w:rsidRPr="00D623F0">
        <w:rPr>
          <w:rFonts w:eastAsia="Arial"/>
        </w:rPr>
        <w:t>……………………………………………………………………………………………………………</w:t>
      </w:r>
    </w:p>
    <w:p w:rsidR="00FE1F12" w:rsidRPr="00D623F0" w:rsidRDefault="00AF01A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" o:spid="_x0000_s1041" style="position:absolute;z-index:251644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1.8pt,22.8pt" to="165.85pt,22.8pt" o:allowincell="f" strokeweight=".96pt"/>
        </w:pict>
      </w:r>
    </w:p>
    <w:p w:rsidR="00FE1F12" w:rsidRPr="00D623F0" w:rsidRDefault="00FE1F12">
      <w:pPr>
        <w:spacing w:line="200" w:lineRule="exact"/>
        <w:rPr>
          <w:sz w:val="20"/>
          <w:szCs w:val="20"/>
        </w:rPr>
      </w:pPr>
    </w:p>
    <w:p w:rsidR="00FE1F12" w:rsidRPr="00D623F0" w:rsidRDefault="00FE1F12">
      <w:pPr>
        <w:spacing w:line="353" w:lineRule="exact"/>
        <w:rPr>
          <w:sz w:val="20"/>
          <w:szCs w:val="20"/>
        </w:rPr>
      </w:pPr>
    </w:p>
    <w:p w:rsidR="00FE1F12" w:rsidRPr="00D623F0" w:rsidRDefault="00692CAD">
      <w:pPr>
        <w:numPr>
          <w:ilvl w:val="0"/>
          <w:numId w:val="5"/>
        </w:numPr>
        <w:tabs>
          <w:tab w:val="left" w:pos="580"/>
        </w:tabs>
        <w:spacing w:line="212" w:lineRule="auto"/>
        <w:ind w:left="580" w:right="360" w:hanging="143"/>
        <w:rPr>
          <w:rFonts w:eastAsia="Times New Roman"/>
          <w:sz w:val="20"/>
          <w:szCs w:val="20"/>
          <w:vertAlign w:val="superscript"/>
        </w:rPr>
      </w:pPr>
      <w:r w:rsidRPr="00D623F0">
        <w:rPr>
          <w:rFonts w:eastAsia="Arial"/>
          <w:sz w:val="16"/>
          <w:szCs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  <w:p w:rsidR="00FE1F12" w:rsidRPr="00D623F0" w:rsidRDefault="00FE1F12">
      <w:pPr>
        <w:spacing w:line="1" w:lineRule="exact"/>
        <w:rPr>
          <w:rFonts w:eastAsia="Times New Roman"/>
          <w:sz w:val="20"/>
          <w:szCs w:val="20"/>
          <w:vertAlign w:val="superscript"/>
        </w:rPr>
      </w:pPr>
    </w:p>
    <w:p w:rsidR="00FE1F12" w:rsidRPr="00D623F0" w:rsidRDefault="00692CAD">
      <w:pPr>
        <w:numPr>
          <w:ilvl w:val="0"/>
          <w:numId w:val="5"/>
        </w:numPr>
        <w:tabs>
          <w:tab w:val="left" w:pos="580"/>
        </w:tabs>
        <w:spacing w:line="213" w:lineRule="auto"/>
        <w:ind w:left="580" w:right="360" w:hanging="143"/>
        <w:rPr>
          <w:rFonts w:eastAsia="Times New Roman"/>
          <w:sz w:val="20"/>
          <w:szCs w:val="20"/>
          <w:vertAlign w:val="superscript"/>
        </w:rPr>
      </w:pPr>
      <w:r w:rsidRPr="00D623F0">
        <w:rPr>
          <w:rFonts w:eastAsia="Times New Roman"/>
          <w:sz w:val="16"/>
          <w:szCs w:val="16"/>
        </w:rPr>
        <w:t xml:space="preserve">Adres skrzynki </w:t>
      </w:r>
      <w:proofErr w:type="spellStart"/>
      <w:r w:rsidRPr="00D623F0">
        <w:rPr>
          <w:rFonts w:eastAsia="Arial"/>
          <w:sz w:val="16"/>
          <w:szCs w:val="16"/>
        </w:rPr>
        <w:t>ePUAP</w:t>
      </w:r>
      <w:proofErr w:type="spellEnd"/>
      <w:r w:rsidRPr="00D623F0">
        <w:rPr>
          <w:rFonts w:eastAsia="Arial"/>
          <w:sz w:val="16"/>
          <w:szCs w:val="16"/>
        </w:rPr>
        <w:t xml:space="preserve"> wskazuje się w przypadku wyrażenia zgody na doręcz</w:t>
      </w:r>
      <w:r w:rsidRPr="00D623F0">
        <w:rPr>
          <w:rFonts w:eastAsia="Times New Roman"/>
          <w:sz w:val="16"/>
          <w:szCs w:val="16"/>
        </w:rPr>
        <w:t>a</w:t>
      </w:r>
      <w:r w:rsidRPr="00D623F0">
        <w:rPr>
          <w:rFonts w:eastAsia="Arial"/>
          <w:sz w:val="16"/>
          <w:szCs w:val="16"/>
        </w:rPr>
        <w:t>nie korespondencji w niniejszej sprawie za pomocą</w:t>
      </w:r>
      <w:r w:rsidRPr="00D623F0">
        <w:rPr>
          <w:rFonts w:eastAsia="Times New Roman"/>
          <w:sz w:val="16"/>
          <w:szCs w:val="16"/>
        </w:rPr>
        <w:t xml:space="preserve"> </w:t>
      </w:r>
      <w:r w:rsidRPr="00D623F0">
        <w:rPr>
          <w:rFonts w:eastAsia="Arial"/>
          <w:sz w:val="16"/>
          <w:szCs w:val="16"/>
        </w:rPr>
        <w:t>środków komunikacji elektronicznej.</w:t>
      </w:r>
    </w:p>
    <w:p w:rsidR="00FE1F12" w:rsidRPr="00D623F0" w:rsidRDefault="00FE1F12">
      <w:pPr>
        <w:spacing w:line="1" w:lineRule="exact"/>
        <w:rPr>
          <w:rFonts w:eastAsia="Times New Roman"/>
          <w:sz w:val="20"/>
          <w:szCs w:val="20"/>
          <w:vertAlign w:val="superscript"/>
        </w:rPr>
      </w:pPr>
    </w:p>
    <w:p w:rsidR="00FE1F12" w:rsidRPr="00D623F0" w:rsidRDefault="00692CAD">
      <w:pPr>
        <w:numPr>
          <w:ilvl w:val="0"/>
          <w:numId w:val="5"/>
        </w:numPr>
        <w:tabs>
          <w:tab w:val="left" w:pos="580"/>
        </w:tabs>
        <w:spacing w:line="212" w:lineRule="auto"/>
        <w:ind w:left="580" w:right="360" w:hanging="143"/>
        <w:rPr>
          <w:rFonts w:eastAsia="Times New Roman"/>
          <w:sz w:val="20"/>
          <w:szCs w:val="20"/>
          <w:vertAlign w:val="superscript"/>
        </w:rPr>
      </w:pPr>
      <w:r w:rsidRPr="00D623F0">
        <w:rPr>
          <w:rFonts w:eastAsia="Arial"/>
          <w:sz w:val="16"/>
          <w:szCs w:val="16"/>
        </w:rPr>
        <w:t xml:space="preserve">W przypadku zgłoszenia budowy tymczasowego obiektu budowlanego w polu „Planowany termin rozpoczęcia” należy </w:t>
      </w:r>
      <w:proofErr w:type="spellStart"/>
      <w:r w:rsidRPr="00D623F0">
        <w:rPr>
          <w:rFonts w:eastAsia="Arial"/>
          <w:sz w:val="16"/>
          <w:szCs w:val="16"/>
        </w:rPr>
        <w:t>ws</w:t>
      </w:r>
      <w:proofErr w:type="spellEnd"/>
      <w:r w:rsidRPr="00D623F0">
        <w:rPr>
          <w:rFonts w:eastAsia="Arial"/>
          <w:sz w:val="16"/>
          <w:szCs w:val="16"/>
        </w:rPr>
        <w:t xml:space="preserve"> kazać również planowany termin rozbiórki lub przeniesienia w inne miejsce tego obiektu.</w:t>
      </w:r>
    </w:p>
    <w:p w:rsidR="00FE1F12" w:rsidRPr="00D623F0" w:rsidRDefault="00FE1F12">
      <w:pPr>
        <w:spacing w:line="1" w:lineRule="exact"/>
        <w:rPr>
          <w:rFonts w:eastAsia="Times New Roman"/>
          <w:sz w:val="20"/>
          <w:szCs w:val="20"/>
          <w:vertAlign w:val="superscript"/>
        </w:rPr>
      </w:pPr>
    </w:p>
    <w:p w:rsidR="00FE1F12" w:rsidRPr="00692CAD" w:rsidRDefault="00692CAD" w:rsidP="00692CAD">
      <w:pPr>
        <w:numPr>
          <w:ilvl w:val="0"/>
          <w:numId w:val="5"/>
        </w:numPr>
        <w:tabs>
          <w:tab w:val="left" w:pos="580"/>
        </w:tabs>
        <w:spacing w:line="228" w:lineRule="auto"/>
        <w:ind w:left="580" w:right="360" w:hanging="143"/>
        <w:rPr>
          <w:rFonts w:eastAsia="Times New Roman"/>
          <w:sz w:val="20"/>
          <w:szCs w:val="20"/>
          <w:vertAlign w:val="superscript"/>
        </w:rPr>
        <w:sectPr w:rsidR="00FE1F12" w:rsidRPr="00692CAD">
          <w:pgSz w:w="11900" w:h="16838"/>
          <w:pgMar w:top="929" w:right="1026" w:bottom="660" w:left="1020" w:header="0" w:footer="0" w:gutter="0"/>
          <w:cols w:space="708" w:equalWidth="0">
            <w:col w:w="9860"/>
          </w:cols>
        </w:sectPr>
      </w:pPr>
      <w:r w:rsidRPr="00D623F0">
        <w:rPr>
          <w:rFonts w:eastAsia="Times New Roman"/>
          <w:sz w:val="16"/>
          <w:szCs w:val="16"/>
        </w:rPr>
        <w:t>W przypadku formularz</w:t>
      </w:r>
      <w:r w:rsidRPr="00D623F0">
        <w:rPr>
          <w:rFonts w:eastAsia="Arial"/>
          <w:sz w:val="16"/>
          <w:szCs w:val="16"/>
        </w:rPr>
        <w:t>a w postaci papierowej zamiast identyfikatora działki ewidencyjnej można wskazać</w:t>
      </w:r>
      <w:r w:rsidRPr="00D623F0">
        <w:rPr>
          <w:rFonts w:eastAsia="Times New Roman"/>
          <w:sz w:val="16"/>
          <w:szCs w:val="16"/>
        </w:rPr>
        <w:t xml:space="preserve"> jednostk</w:t>
      </w:r>
      <w:r w:rsidRPr="00D623F0">
        <w:rPr>
          <w:rFonts w:eastAsia="Arial"/>
          <w:sz w:val="16"/>
          <w:szCs w:val="16"/>
        </w:rPr>
        <w:t>ę</w:t>
      </w:r>
      <w:r w:rsidRPr="00D623F0">
        <w:rPr>
          <w:rFonts w:eastAsia="Times New Roman"/>
          <w:sz w:val="16"/>
          <w:szCs w:val="16"/>
        </w:rPr>
        <w:t xml:space="preserve"> ewidencyjn</w:t>
      </w:r>
      <w:r w:rsidRPr="00D623F0">
        <w:rPr>
          <w:rFonts w:eastAsia="Arial"/>
          <w:sz w:val="16"/>
          <w:szCs w:val="16"/>
        </w:rPr>
        <w:t>ą, obręb</w:t>
      </w:r>
      <w:r w:rsidRPr="00D623F0">
        <w:rPr>
          <w:rFonts w:eastAsia="Times New Roman"/>
          <w:sz w:val="16"/>
          <w:szCs w:val="16"/>
        </w:rPr>
        <w:t xml:space="preserve"> ewidencyjny i n</w:t>
      </w:r>
      <w:r w:rsidRPr="00D623F0">
        <w:rPr>
          <w:rFonts w:eastAsia="Arial"/>
          <w:sz w:val="16"/>
          <w:szCs w:val="16"/>
        </w:rPr>
        <w:t>r działki</w:t>
      </w:r>
      <w:r w:rsidRPr="00D623F0">
        <w:rPr>
          <w:rFonts w:eastAsia="Times New Roman"/>
          <w:sz w:val="16"/>
          <w:szCs w:val="16"/>
        </w:rPr>
        <w:t xml:space="preserve"> ewidencyjnej </w:t>
      </w:r>
      <w:r w:rsidRPr="00D623F0">
        <w:rPr>
          <w:rFonts w:eastAsia="Arial"/>
          <w:sz w:val="16"/>
          <w:szCs w:val="16"/>
        </w:rPr>
        <w:t>oraz arkusz mapy, jeżeli występuje.</w:t>
      </w:r>
    </w:p>
    <w:p w:rsidR="00FE1F12" w:rsidRDefault="00FE1F12" w:rsidP="00692CAD">
      <w:pPr>
        <w:tabs>
          <w:tab w:val="left" w:pos="580"/>
        </w:tabs>
        <w:spacing w:line="219" w:lineRule="auto"/>
        <w:rPr>
          <w:rFonts w:eastAsia="Times New Roman"/>
          <w:sz w:val="20"/>
          <w:szCs w:val="20"/>
          <w:vertAlign w:val="superscript"/>
        </w:rPr>
      </w:pPr>
      <w:bookmarkStart w:id="1" w:name="page4"/>
      <w:bookmarkEnd w:id="1"/>
    </w:p>
    <w:p w:rsidR="004F2A6F" w:rsidRDefault="004F2A6F" w:rsidP="00692CAD">
      <w:pPr>
        <w:tabs>
          <w:tab w:val="left" w:pos="580"/>
        </w:tabs>
        <w:spacing w:line="219" w:lineRule="auto"/>
        <w:rPr>
          <w:rFonts w:eastAsia="Times New Roman"/>
          <w:sz w:val="20"/>
          <w:szCs w:val="20"/>
          <w:vertAlign w:val="superscript"/>
        </w:rPr>
      </w:pPr>
    </w:p>
    <w:p w:rsidR="004F2A6F" w:rsidRDefault="004F2A6F" w:rsidP="00692CAD">
      <w:pPr>
        <w:tabs>
          <w:tab w:val="left" w:pos="580"/>
        </w:tabs>
        <w:spacing w:line="219" w:lineRule="auto"/>
        <w:rPr>
          <w:rFonts w:eastAsia="Times New Roman"/>
          <w:sz w:val="20"/>
          <w:szCs w:val="20"/>
          <w:vertAlign w:val="superscript"/>
        </w:rPr>
      </w:pPr>
    </w:p>
    <w:p w:rsidR="004F2A6F" w:rsidRDefault="004F2A6F" w:rsidP="00692CAD">
      <w:pPr>
        <w:tabs>
          <w:tab w:val="left" w:pos="580"/>
        </w:tabs>
        <w:spacing w:line="219" w:lineRule="auto"/>
        <w:rPr>
          <w:rFonts w:eastAsia="Times New Roman"/>
          <w:sz w:val="20"/>
          <w:szCs w:val="20"/>
          <w:vertAlign w:val="superscript"/>
        </w:rPr>
      </w:pPr>
    </w:p>
    <w:p w:rsidR="004F2A6F" w:rsidRDefault="004F2A6F" w:rsidP="00692CAD">
      <w:pPr>
        <w:tabs>
          <w:tab w:val="left" w:pos="580"/>
        </w:tabs>
        <w:spacing w:line="219" w:lineRule="auto"/>
        <w:rPr>
          <w:rFonts w:eastAsia="Times New Roman"/>
          <w:sz w:val="20"/>
          <w:szCs w:val="20"/>
          <w:vertAlign w:val="superscript"/>
        </w:rPr>
      </w:pPr>
    </w:p>
    <w:p w:rsidR="004F2A6F" w:rsidRDefault="004F2A6F" w:rsidP="00692CAD">
      <w:pPr>
        <w:tabs>
          <w:tab w:val="left" w:pos="580"/>
        </w:tabs>
        <w:spacing w:line="219" w:lineRule="auto"/>
        <w:rPr>
          <w:rFonts w:eastAsia="Times New Roman"/>
          <w:sz w:val="20"/>
          <w:szCs w:val="20"/>
          <w:vertAlign w:val="superscript"/>
        </w:rPr>
      </w:pPr>
    </w:p>
    <w:p w:rsidR="004F2A6F" w:rsidRDefault="004F2A6F" w:rsidP="00692CAD">
      <w:pPr>
        <w:tabs>
          <w:tab w:val="left" w:pos="580"/>
        </w:tabs>
        <w:spacing w:line="219" w:lineRule="auto"/>
        <w:rPr>
          <w:rFonts w:eastAsia="Times New Roman"/>
          <w:sz w:val="20"/>
          <w:szCs w:val="20"/>
          <w:vertAlign w:val="superscript"/>
        </w:rPr>
      </w:pPr>
    </w:p>
    <w:p w:rsidR="004F2A6F" w:rsidRDefault="004F2A6F" w:rsidP="00692CAD">
      <w:pPr>
        <w:tabs>
          <w:tab w:val="left" w:pos="580"/>
        </w:tabs>
        <w:spacing w:line="219" w:lineRule="auto"/>
        <w:rPr>
          <w:rFonts w:eastAsia="Times New Roman"/>
          <w:sz w:val="20"/>
          <w:szCs w:val="20"/>
          <w:vertAlign w:val="superscript"/>
        </w:rPr>
      </w:pPr>
    </w:p>
    <w:p w:rsidR="004F2A6F" w:rsidRDefault="004F2A6F" w:rsidP="00692CAD">
      <w:pPr>
        <w:tabs>
          <w:tab w:val="left" w:pos="580"/>
        </w:tabs>
        <w:spacing w:line="219" w:lineRule="auto"/>
        <w:rPr>
          <w:rFonts w:eastAsia="Times New Roman"/>
          <w:sz w:val="20"/>
          <w:szCs w:val="20"/>
          <w:vertAlign w:val="superscript"/>
        </w:rPr>
      </w:pPr>
    </w:p>
    <w:p w:rsidR="004F2A6F" w:rsidRDefault="004F2A6F" w:rsidP="00692CAD">
      <w:pPr>
        <w:tabs>
          <w:tab w:val="left" w:pos="580"/>
        </w:tabs>
        <w:spacing w:line="219" w:lineRule="auto"/>
        <w:rPr>
          <w:rFonts w:eastAsia="Times New Roman"/>
          <w:sz w:val="20"/>
          <w:szCs w:val="20"/>
          <w:vertAlign w:val="superscript"/>
        </w:rPr>
      </w:pPr>
    </w:p>
    <w:p w:rsidR="004F2A6F" w:rsidRDefault="004F2A6F" w:rsidP="004F2A6F">
      <w:pPr>
        <w:spacing w:before="120"/>
        <w:jc w:val="center"/>
        <w:rPr>
          <w:b/>
        </w:rPr>
      </w:pPr>
      <w:r>
        <w:rPr>
          <w:b/>
        </w:rPr>
        <w:lastRenderedPageBreak/>
        <w:t>Informacja o przetwarzaniu danych osobowych</w:t>
      </w:r>
    </w:p>
    <w:p w:rsidR="006677EF" w:rsidRDefault="006677EF" w:rsidP="004F2A6F">
      <w:pPr>
        <w:spacing w:before="120"/>
        <w:jc w:val="center"/>
        <w:rPr>
          <w:b/>
        </w:rPr>
      </w:pPr>
    </w:p>
    <w:p w:rsidR="004F2A6F" w:rsidRDefault="004F2A6F" w:rsidP="004F2A6F">
      <w:pPr>
        <w:jc w:val="both"/>
        <w:rPr>
          <w:bCs/>
          <w:i/>
          <w:iCs/>
          <w:sz w:val="20"/>
          <w:szCs w:val="20"/>
        </w:rPr>
      </w:pPr>
      <w:r>
        <w:rPr>
          <w:sz w:val="20"/>
          <w:szCs w:val="20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danych), dalej zwanego </w:t>
      </w:r>
      <w:r>
        <w:rPr>
          <w:i/>
          <w:sz w:val="20"/>
          <w:szCs w:val="20"/>
        </w:rPr>
        <w:t>rozporządzeniem</w:t>
      </w:r>
      <w:r>
        <w:rPr>
          <w:bCs/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 xml:space="preserve">informujemy, że: </w:t>
      </w:r>
    </w:p>
    <w:p w:rsidR="004F2A6F" w:rsidRDefault="004F2A6F" w:rsidP="004F2A6F">
      <w:pPr>
        <w:numPr>
          <w:ilvl w:val="0"/>
          <w:numId w:val="9"/>
        </w:numPr>
        <w:tabs>
          <w:tab w:val="left" w:pos="567"/>
        </w:tabs>
        <w:suppressAutoHyphens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administratorem danych osobowych zawartych we wniosku i w wymaganych załącznikach jest Starosta Tczewski    z siedzibą w Tczewie przy ul. Piaskowej 2;</w:t>
      </w:r>
    </w:p>
    <w:p w:rsidR="004F2A6F" w:rsidRDefault="004F2A6F" w:rsidP="004F2A6F">
      <w:pPr>
        <w:numPr>
          <w:ilvl w:val="0"/>
          <w:numId w:val="9"/>
        </w:numPr>
        <w:tabs>
          <w:tab w:val="left" w:pos="567"/>
        </w:tabs>
        <w:suppressAutoHyphens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kontakt do Inspektora Ochrony Danych: </w:t>
      </w:r>
      <w:hyperlink r:id="rId7" w:history="1">
        <w:r>
          <w:rPr>
            <w:rStyle w:val="Hipercze"/>
            <w:color w:val="000000"/>
            <w:sz w:val="20"/>
            <w:szCs w:val="20"/>
          </w:rPr>
          <w:t>inspektor@powiat.tczew.pl</w:t>
        </w:r>
      </w:hyperlink>
      <w:r>
        <w:rPr>
          <w:sz w:val="20"/>
          <w:szCs w:val="20"/>
        </w:rPr>
        <w:t xml:space="preserve"> lub listownie na adres: Inspektor Ochrony Danych, Starostwo Powiatowe w Tczewie, ul. Piaskowa 2, 83-110 Tczew;</w:t>
      </w:r>
    </w:p>
    <w:p w:rsidR="004F2A6F" w:rsidRDefault="004F2A6F" w:rsidP="004F2A6F">
      <w:pPr>
        <w:numPr>
          <w:ilvl w:val="0"/>
          <w:numId w:val="9"/>
        </w:numPr>
        <w:tabs>
          <w:tab w:val="left" w:pos="567"/>
        </w:tabs>
        <w:suppressAutoHyphens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osobowe przetwarzane będą na podstawie art. 6 ust. 1 lit. c </w:t>
      </w:r>
      <w:r>
        <w:rPr>
          <w:i/>
          <w:sz w:val="20"/>
          <w:szCs w:val="20"/>
        </w:rPr>
        <w:t>rozporządzenia</w:t>
      </w:r>
      <w:r>
        <w:rPr>
          <w:sz w:val="20"/>
          <w:szCs w:val="20"/>
        </w:rPr>
        <w:t xml:space="preserve"> w celu przeprowadzenia postępowania administracyjnego i rozpatrzenia wniosku, jak również w celu archiwizacji na podstawie przepisów prawa: ustawy z dnia 14 czerwca 1960 r. Kodeks postępowania administracyjnego, ustawy z dnia 7 lipca 1994 r. – Prawo budowlane, rozporządzenia Prezesa Rady Ministrów z dnia 18 stycznia 2011 r. w sprawie </w:t>
      </w:r>
      <w:r>
        <w:rPr>
          <w:bCs/>
          <w:color w:val="000000"/>
          <w:kern w:val="36"/>
          <w:sz w:val="20"/>
          <w:szCs w:val="20"/>
        </w:rPr>
        <w:t>Instrukcji kancelaryjnej, jednolitych rzeczowych wykazów akt oraz instrukcji w sprawie organizacji i zakresu działania archiwów zakładowych</w:t>
      </w:r>
      <w:r>
        <w:rPr>
          <w:sz w:val="20"/>
          <w:szCs w:val="20"/>
        </w:rPr>
        <w:t>. Dane kontaktowe obejmujące numer telefonu mogą być przetwarzane na podstawie</w:t>
      </w:r>
      <w:r w:rsidR="004404C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art. 6 ust. 1 lit. a </w:t>
      </w:r>
      <w:r>
        <w:rPr>
          <w:i/>
          <w:sz w:val="20"/>
          <w:szCs w:val="20"/>
        </w:rPr>
        <w:t xml:space="preserve">rozporządzenia, </w:t>
      </w:r>
      <w:r>
        <w:rPr>
          <w:sz w:val="20"/>
          <w:szCs w:val="20"/>
        </w:rPr>
        <w:t>tj. udzielonej przez Panią/Pana zgody;</w:t>
      </w:r>
    </w:p>
    <w:p w:rsidR="004F2A6F" w:rsidRDefault="004F2A6F" w:rsidP="004F2A6F">
      <w:pPr>
        <w:numPr>
          <w:ilvl w:val="0"/>
          <w:numId w:val="9"/>
        </w:numPr>
        <w:tabs>
          <w:tab w:val="left" w:pos="567"/>
        </w:tabs>
        <w:suppressAutoHyphens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odbiorcami danych osobowych mogą być: podmioty przetwarzające – którym zlecimy czynności wymagające przetwarzania danych, np. aktualni dostawcy naszych systemów informatycznych (aktualna lista jest dostępna                u Inspektora Ochrony Danych). Dane mogą być również udostępniane innym podmiotom lub kategoriom odbiorców danych osobowych, jak stronom postępowań administracyjnych prowadzonych na podstawie ustaw,                 o których mowa w ww.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c) i ich pełnomocnikom, podmiotom działającym na prawach strony ww. postępowań administracyjnych i ich pełnomocnikom, a także uczestnikom postępowań. Zgłoszenia dokonywane na podstawie art. 30 ust. 5 Prawa budowlanego oraz informacje o wszczęciu postępowania dot. art. 34a ww. ustawy podlegają publikacji w Biuletynie Informacji Publicznej naszego urzędu;</w:t>
      </w:r>
    </w:p>
    <w:p w:rsidR="004F2A6F" w:rsidRDefault="004F2A6F" w:rsidP="004F2A6F">
      <w:pPr>
        <w:numPr>
          <w:ilvl w:val="0"/>
          <w:numId w:val="9"/>
        </w:numPr>
        <w:tabs>
          <w:tab w:val="left" w:pos="567"/>
        </w:tabs>
        <w:suppressAutoHyphens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dane osobowe będą przechowywane przez okres realizacji niniejszej sprawy oraz przewidziany prawem okres archiwizacji, określony ww. przepisami prawa (zezwolenia, zgłoszenia - kategoria archiwalna B5, rozbiórka obiektów budowlanych – kategoria archiwalna B10, zgodnie z JRWA; pozwolenia - co najmniej przez okres istnienia obiektu budowlanego – zgodnie z Prawem budowlanym);</w:t>
      </w:r>
    </w:p>
    <w:p w:rsidR="004F2A6F" w:rsidRDefault="004F2A6F" w:rsidP="004F2A6F">
      <w:pPr>
        <w:numPr>
          <w:ilvl w:val="0"/>
          <w:numId w:val="9"/>
        </w:numPr>
        <w:tabs>
          <w:tab w:val="left" w:pos="567"/>
        </w:tabs>
        <w:suppressAutoHyphens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obowiązek podania danych osobowych jest wymogiem ustawowym określonym w przepisach ww. ustaw, konsekwencją ich niepodania będzie brak możliwości rozpatrzenia wniosku, podanie danych kontaktowych,                  tj. numeru telefonu jest dobrowolne, a konsekwencją ich niepodania będzie brak możliwości nawiązania kontaktu telefonicznego;</w:t>
      </w:r>
    </w:p>
    <w:p w:rsidR="004F2A6F" w:rsidRDefault="004F2A6F" w:rsidP="004F2A6F">
      <w:pPr>
        <w:numPr>
          <w:ilvl w:val="0"/>
          <w:numId w:val="9"/>
        </w:numPr>
        <w:tabs>
          <w:tab w:val="left" w:pos="567"/>
        </w:tabs>
        <w:suppressAutoHyphens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z przetwarzaniem przysługuje prawo dostępu do swoich danych oraz ich sprostowania, </w:t>
      </w:r>
      <w:r>
        <w:rPr>
          <w:sz w:val="20"/>
          <w:szCs w:val="20"/>
        </w:rPr>
        <w:br/>
        <w:t xml:space="preserve">a także prawo wniesienia skargi do Prezesa Urzędu Ochrony Danych Osobowych w przypadku uznania, iż przetwarzanie danych osobowych narusza przepisy </w:t>
      </w:r>
      <w:r>
        <w:rPr>
          <w:i/>
          <w:sz w:val="20"/>
          <w:szCs w:val="20"/>
        </w:rPr>
        <w:t>rozporządzenia.</w:t>
      </w:r>
      <w:r>
        <w:rPr>
          <w:sz w:val="20"/>
          <w:szCs w:val="20"/>
        </w:rPr>
        <w:t xml:space="preserve"> Można również domagać się ograniczenia przetwarzania danych osobowych ze względu na swoją szczególną sytuację, z zastrzeżeniem przypadków,                     o których mowa w art. 18 ust. 2 rozporządzenia;</w:t>
      </w:r>
    </w:p>
    <w:p w:rsidR="004F2A6F" w:rsidRDefault="004F2A6F" w:rsidP="004F2A6F">
      <w:pPr>
        <w:numPr>
          <w:ilvl w:val="0"/>
          <w:numId w:val="9"/>
        </w:numPr>
        <w:tabs>
          <w:tab w:val="left" w:pos="567"/>
        </w:tabs>
        <w:suppressAutoHyphens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wyrażoną zgodę (na przetwarzanie numeru telefonu) można w dowolnym momencie wycofać, bądź zwrócić </w:t>
      </w:r>
      <w:r w:rsidR="004404C6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się              z wnioskiem o usunięcie tych danych;</w:t>
      </w:r>
    </w:p>
    <w:p w:rsidR="004F2A6F" w:rsidRDefault="004F2A6F" w:rsidP="004F2A6F">
      <w:pPr>
        <w:numPr>
          <w:ilvl w:val="0"/>
          <w:numId w:val="9"/>
        </w:numPr>
        <w:tabs>
          <w:tab w:val="left" w:pos="567"/>
        </w:tabs>
        <w:suppressAutoHyphens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dane osobowe nie będą przekazywane do państwa trzeciego/organizacji międzynarodowej. Dane nie będą przetwarzane w sposób zautomatyzowany, w tym również w formie profilowania.</w:t>
      </w:r>
    </w:p>
    <w:p w:rsidR="004F2A6F" w:rsidRDefault="004F2A6F" w:rsidP="004F2A6F">
      <w:pPr>
        <w:tabs>
          <w:tab w:val="left" w:pos="567"/>
        </w:tabs>
        <w:ind w:left="567"/>
        <w:jc w:val="both"/>
        <w:rPr>
          <w:sz w:val="20"/>
          <w:szCs w:val="20"/>
        </w:rPr>
      </w:pPr>
    </w:p>
    <w:p w:rsidR="004F2A6F" w:rsidRDefault="004F2A6F" w:rsidP="004F2A6F">
      <w:pPr>
        <w:tabs>
          <w:tab w:val="left" w:pos="567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Wyrażam zgodę na przetwarzanie</w:t>
      </w:r>
      <w:r>
        <w:rPr>
          <w:sz w:val="20"/>
          <w:szCs w:val="20"/>
        </w:rPr>
        <w:t>, obejmujące: zbieranie, utrwalanie, przechowywanie, archiwizowanie, usuwanie</w:t>
      </w:r>
      <w:r>
        <w:rPr>
          <w:b/>
          <w:sz w:val="20"/>
          <w:szCs w:val="20"/>
        </w:rPr>
        <w:t xml:space="preserve"> danych kontaktowych</w:t>
      </w:r>
      <w:r>
        <w:rPr>
          <w:sz w:val="20"/>
          <w:szCs w:val="20"/>
        </w:rPr>
        <w:t xml:space="preserve">, tj. numeru telefonu przez Starostę Tczewskiego z siedzibą w Tczewie przy ul. Piaskowej 2 </w:t>
      </w:r>
      <w:r>
        <w:rPr>
          <w:sz w:val="20"/>
          <w:szCs w:val="20"/>
        </w:rPr>
        <w:br/>
        <w:t>w celu ułatwienia kontaktu w toku prowadzonego postępowania o przyjęcie zgłoszenia budowy</w:t>
      </w:r>
      <w:r w:rsidR="004404C6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</w:p>
    <w:p w:rsidR="004F2A6F" w:rsidRDefault="004F2A6F" w:rsidP="004F2A6F">
      <w:pPr>
        <w:jc w:val="right"/>
        <w:rPr>
          <w:sz w:val="20"/>
          <w:szCs w:val="20"/>
        </w:rPr>
      </w:pPr>
    </w:p>
    <w:p w:rsidR="004F2A6F" w:rsidRDefault="004F2A6F" w:rsidP="004F2A6F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</w:t>
      </w:r>
    </w:p>
    <w:p w:rsidR="004F2A6F" w:rsidRDefault="004F2A6F" w:rsidP="004F2A6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(czytelny podpis)</w:t>
      </w:r>
    </w:p>
    <w:p w:rsidR="004F2A6F" w:rsidRDefault="004F2A6F" w:rsidP="004F2A6F">
      <w:pPr>
        <w:jc w:val="both"/>
        <w:rPr>
          <w:sz w:val="20"/>
          <w:szCs w:val="20"/>
        </w:rPr>
      </w:pPr>
    </w:p>
    <w:p w:rsidR="004F2A6F" w:rsidRPr="00D623F0" w:rsidRDefault="004F2A6F" w:rsidP="00692CAD">
      <w:pPr>
        <w:tabs>
          <w:tab w:val="left" w:pos="580"/>
        </w:tabs>
        <w:spacing w:line="219" w:lineRule="auto"/>
        <w:rPr>
          <w:rFonts w:eastAsia="Times New Roman"/>
          <w:sz w:val="20"/>
          <w:szCs w:val="20"/>
          <w:vertAlign w:val="superscript"/>
        </w:rPr>
      </w:pPr>
    </w:p>
    <w:sectPr w:rsidR="004F2A6F" w:rsidRPr="00D623F0" w:rsidSect="00FE1F12">
      <w:type w:val="continuous"/>
      <w:pgSz w:w="11900" w:h="16838"/>
      <w:pgMar w:top="929" w:right="1026" w:bottom="520" w:left="1020" w:header="0" w:footer="0" w:gutter="0"/>
      <w:cols w:space="708" w:equalWidth="0">
        <w:col w:w="98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3F0" w:rsidRDefault="00D623F0" w:rsidP="00D623F0">
      <w:r>
        <w:separator/>
      </w:r>
    </w:p>
  </w:endnote>
  <w:endnote w:type="continuationSeparator" w:id="0">
    <w:p w:rsidR="00D623F0" w:rsidRDefault="00D623F0" w:rsidP="00D62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3F0" w:rsidRDefault="00D623F0" w:rsidP="00D623F0">
      <w:r>
        <w:separator/>
      </w:r>
    </w:p>
  </w:footnote>
  <w:footnote w:type="continuationSeparator" w:id="0">
    <w:p w:rsidR="00D623F0" w:rsidRDefault="00D623F0" w:rsidP="00D62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4A99"/>
    <w:multiLevelType w:val="hybridMultilevel"/>
    <w:tmpl w:val="1BE2133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E1F29"/>
    <w:multiLevelType w:val="hybridMultilevel"/>
    <w:tmpl w:val="C9D46D34"/>
    <w:lvl w:ilvl="0" w:tplc="D6E82EE6">
      <w:numFmt w:val="decimal"/>
      <w:lvlText w:val="%1)"/>
      <w:lvlJc w:val="left"/>
    </w:lvl>
    <w:lvl w:ilvl="1" w:tplc="A5BA4BF6">
      <w:start w:val="1"/>
      <w:numFmt w:val="bullet"/>
      <w:lvlText w:val="§"/>
      <w:lvlJc w:val="left"/>
    </w:lvl>
    <w:lvl w:ilvl="2" w:tplc="6A62A8B4">
      <w:numFmt w:val="decimal"/>
      <w:lvlText w:val=""/>
      <w:lvlJc w:val="left"/>
    </w:lvl>
    <w:lvl w:ilvl="3" w:tplc="B47440F6">
      <w:numFmt w:val="decimal"/>
      <w:lvlText w:val=""/>
      <w:lvlJc w:val="left"/>
    </w:lvl>
    <w:lvl w:ilvl="4" w:tplc="6854B45C">
      <w:numFmt w:val="decimal"/>
      <w:lvlText w:val=""/>
      <w:lvlJc w:val="left"/>
    </w:lvl>
    <w:lvl w:ilvl="5" w:tplc="9C6203FE">
      <w:numFmt w:val="decimal"/>
      <w:lvlText w:val=""/>
      <w:lvlJc w:val="left"/>
    </w:lvl>
    <w:lvl w:ilvl="6" w:tplc="7064405E">
      <w:numFmt w:val="decimal"/>
      <w:lvlText w:val=""/>
      <w:lvlJc w:val="left"/>
    </w:lvl>
    <w:lvl w:ilvl="7" w:tplc="E68AF306">
      <w:numFmt w:val="decimal"/>
      <w:lvlText w:val=""/>
      <w:lvlJc w:val="left"/>
    </w:lvl>
    <w:lvl w:ilvl="8" w:tplc="D7544532">
      <w:numFmt w:val="decimal"/>
      <w:lvlText w:val=""/>
      <w:lvlJc w:val="left"/>
    </w:lvl>
  </w:abstractNum>
  <w:abstractNum w:abstractNumId="2">
    <w:nsid w:val="2EB141F2"/>
    <w:multiLevelType w:val="hybridMultilevel"/>
    <w:tmpl w:val="CC0ED678"/>
    <w:lvl w:ilvl="0" w:tplc="71C6410A">
      <w:start w:val="1"/>
      <w:numFmt w:val="decimal"/>
      <w:lvlText w:val="%1)"/>
      <w:lvlJc w:val="left"/>
    </w:lvl>
    <w:lvl w:ilvl="1" w:tplc="6B5C1AD2">
      <w:numFmt w:val="decimal"/>
      <w:lvlText w:val=""/>
      <w:lvlJc w:val="left"/>
    </w:lvl>
    <w:lvl w:ilvl="2" w:tplc="707E077A">
      <w:numFmt w:val="decimal"/>
      <w:lvlText w:val=""/>
      <w:lvlJc w:val="left"/>
    </w:lvl>
    <w:lvl w:ilvl="3" w:tplc="2A30D390">
      <w:numFmt w:val="decimal"/>
      <w:lvlText w:val=""/>
      <w:lvlJc w:val="left"/>
    </w:lvl>
    <w:lvl w:ilvl="4" w:tplc="E2080578">
      <w:numFmt w:val="decimal"/>
      <w:lvlText w:val=""/>
      <w:lvlJc w:val="left"/>
    </w:lvl>
    <w:lvl w:ilvl="5" w:tplc="426A2864">
      <w:numFmt w:val="decimal"/>
      <w:lvlText w:val=""/>
      <w:lvlJc w:val="left"/>
    </w:lvl>
    <w:lvl w:ilvl="6" w:tplc="FFDA0606">
      <w:numFmt w:val="decimal"/>
      <w:lvlText w:val=""/>
      <w:lvlJc w:val="left"/>
    </w:lvl>
    <w:lvl w:ilvl="7" w:tplc="8D6AC0E4">
      <w:numFmt w:val="decimal"/>
      <w:lvlText w:val=""/>
      <w:lvlJc w:val="left"/>
    </w:lvl>
    <w:lvl w:ilvl="8" w:tplc="9E1AEF98">
      <w:numFmt w:val="decimal"/>
      <w:lvlText w:val=""/>
      <w:lvlJc w:val="left"/>
    </w:lvl>
  </w:abstractNum>
  <w:abstractNum w:abstractNumId="3">
    <w:nsid w:val="3D1B58BA"/>
    <w:multiLevelType w:val="hybridMultilevel"/>
    <w:tmpl w:val="D9900FC4"/>
    <w:lvl w:ilvl="0" w:tplc="1332B48A">
      <w:start w:val="1"/>
      <w:numFmt w:val="decimal"/>
      <w:lvlText w:val="%1)"/>
      <w:lvlJc w:val="left"/>
    </w:lvl>
    <w:lvl w:ilvl="1" w:tplc="9578982A">
      <w:numFmt w:val="decimal"/>
      <w:lvlText w:val=""/>
      <w:lvlJc w:val="left"/>
    </w:lvl>
    <w:lvl w:ilvl="2" w:tplc="E82ECD00">
      <w:numFmt w:val="decimal"/>
      <w:lvlText w:val=""/>
      <w:lvlJc w:val="left"/>
    </w:lvl>
    <w:lvl w:ilvl="3" w:tplc="EF16CD96">
      <w:numFmt w:val="decimal"/>
      <w:lvlText w:val=""/>
      <w:lvlJc w:val="left"/>
    </w:lvl>
    <w:lvl w:ilvl="4" w:tplc="765C02CA">
      <w:numFmt w:val="decimal"/>
      <w:lvlText w:val=""/>
      <w:lvlJc w:val="left"/>
    </w:lvl>
    <w:lvl w:ilvl="5" w:tplc="66EE1EBA">
      <w:numFmt w:val="decimal"/>
      <w:lvlText w:val=""/>
      <w:lvlJc w:val="left"/>
    </w:lvl>
    <w:lvl w:ilvl="6" w:tplc="44EEEAC2">
      <w:numFmt w:val="decimal"/>
      <w:lvlText w:val=""/>
      <w:lvlJc w:val="left"/>
    </w:lvl>
    <w:lvl w:ilvl="7" w:tplc="B078763A">
      <w:numFmt w:val="decimal"/>
      <w:lvlText w:val=""/>
      <w:lvlJc w:val="left"/>
    </w:lvl>
    <w:lvl w:ilvl="8" w:tplc="05DE5658">
      <w:numFmt w:val="decimal"/>
      <w:lvlText w:val=""/>
      <w:lvlJc w:val="left"/>
    </w:lvl>
  </w:abstractNum>
  <w:abstractNum w:abstractNumId="4">
    <w:nsid w:val="41B71EFB"/>
    <w:multiLevelType w:val="hybridMultilevel"/>
    <w:tmpl w:val="4C3C192E"/>
    <w:lvl w:ilvl="0" w:tplc="8286CB0E">
      <w:start w:val="1"/>
      <w:numFmt w:val="bullet"/>
      <w:lvlText w:val=""/>
      <w:lvlJc w:val="left"/>
    </w:lvl>
    <w:lvl w:ilvl="1" w:tplc="84AC59A6">
      <w:numFmt w:val="decimal"/>
      <w:lvlText w:val=""/>
      <w:lvlJc w:val="left"/>
    </w:lvl>
    <w:lvl w:ilvl="2" w:tplc="C5E2E9AA">
      <w:numFmt w:val="decimal"/>
      <w:lvlText w:val=""/>
      <w:lvlJc w:val="left"/>
    </w:lvl>
    <w:lvl w:ilvl="3" w:tplc="C3C87692">
      <w:numFmt w:val="decimal"/>
      <w:lvlText w:val=""/>
      <w:lvlJc w:val="left"/>
    </w:lvl>
    <w:lvl w:ilvl="4" w:tplc="567426E6">
      <w:numFmt w:val="decimal"/>
      <w:lvlText w:val=""/>
      <w:lvlJc w:val="left"/>
    </w:lvl>
    <w:lvl w:ilvl="5" w:tplc="9C504E98">
      <w:numFmt w:val="decimal"/>
      <w:lvlText w:val=""/>
      <w:lvlJc w:val="left"/>
    </w:lvl>
    <w:lvl w:ilvl="6" w:tplc="92484992">
      <w:numFmt w:val="decimal"/>
      <w:lvlText w:val=""/>
      <w:lvlJc w:val="left"/>
    </w:lvl>
    <w:lvl w:ilvl="7" w:tplc="C3D2F8C6">
      <w:numFmt w:val="decimal"/>
      <w:lvlText w:val=""/>
      <w:lvlJc w:val="left"/>
    </w:lvl>
    <w:lvl w:ilvl="8" w:tplc="71DC7024">
      <w:numFmt w:val="decimal"/>
      <w:lvlText w:val=""/>
      <w:lvlJc w:val="left"/>
    </w:lvl>
  </w:abstractNum>
  <w:abstractNum w:abstractNumId="5">
    <w:nsid w:val="46E87CCD"/>
    <w:multiLevelType w:val="hybridMultilevel"/>
    <w:tmpl w:val="DE168E58"/>
    <w:lvl w:ilvl="0" w:tplc="283A7C0C">
      <w:start w:val="1"/>
      <w:numFmt w:val="bullet"/>
      <w:lvlText w:val="\endash "/>
      <w:lvlJc w:val="left"/>
    </w:lvl>
    <w:lvl w:ilvl="1" w:tplc="34A4CF54">
      <w:start w:val="1"/>
      <w:numFmt w:val="bullet"/>
      <w:lvlText w:val="§"/>
      <w:lvlJc w:val="left"/>
    </w:lvl>
    <w:lvl w:ilvl="2" w:tplc="592085B6">
      <w:numFmt w:val="decimal"/>
      <w:lvlText w:val=""/>
      <w:lvlJc w:val="left"/>
    </w:lvl>
    <w:lvl w:ilvl="3" w:tplc="0CB4BF30">
      <w:numFmt w:val="decimal"/>
      <w:lvlText w:val=""/>
      <w:lvlJc w:val="left"/>
    </w:lvl>
    <w:lvl w:ilvl="4" w:tplc="04FEF4D0">
      <w:numFmt w:val="decimal"/>
      <w:lvlText w:val=""/>
      <w:lvlJc w:val="left"/>
    </w:lvl>
    <w:lvl w:ilvl="5" w:tplc="978426AE">
      <w:numFmt w:val="decimal"/>
      <w:lvlText w:val=""/>
      <w:lvlJc w:val="left"/>
    </w:lvl>
    <w:lvl w:ilvl="6" w:tplc="45565774">
      <w:numFmt w:val="decimal"/>
      <w:lvlText w:val=""/>
      <w:lvlJc w:val="left"/>
    </w:lvl>
    <w:lvl w:ilvl="7" w:tplc="771AC4F6">
      <w:numFmt w:val="decimal"/>
      <w:lvlText w:val=""/>
      <w:lvlJc w:val="left"/>
    </w:lvl>
    <w:lvl w:ilvl="8" w:tplc="94D8C276">
      <w:numFmt w:val="decimal"/>
      <w:lvlText w:val=""/>
      <w:lvlJc w:val="left"/>
    </w:lvl>
  </w:abstractNum>
  <w:abstractNum w:abstractNumId="6">
    <w:nsid w:val="507ED7AB"/>
    <w:multiLevelType w:val="hybridMultilevel"/>
    <w:tmpl w:val="067075B2"/>
    <w:lvl w:ilvl="0" w:tplc="97FAC736">
      <w:start w:val="1"/>
      <w:numFmt w:val="bullet"/>
      <w:lvlText w:val=""/>
      <w:lvlJc w:val="left"/>
    </w:lvl>
    <w:lvl w:ilvl="1" w:tplc="E1C4C01E">
      <w:numFmt w:val="decimal"/>
      <w:lvlText w:val=""/>
      <w:lvlJc w:val="left"/>
    </w:lvl>
    <w:lvl w:ilvl="2" w:tplc="E51A9958">
      <w:numFmt w:val="decimal"/>
      <w:lvlText w:val=""/>
      <w:lvlJc w:val="left"/>
    </w:lvl>
    <w:lvl w:ilvl="3" w:tplc="7428A3DA">
      <w:numFmt w:val="decimal"/>
      <w:lvlText w:val=""/>
      <w:lvlJc w:val="left"/>
    </w:lvl>
    <w:lvl w:ilvl="4" w:tplc="75D60270">
      <w:numFmt w:val="decimal"/>
      <w:lvlText w:val=""/>
      <w:lvlJc w:val="left"/>
    </w:lvl>
    <w:lvl w:ilvl="5" w:tplc="CA129C14">
      <w:numFmt w:val="decimal"/>
      <w:lvlText w:val=""/>
      <w:lvlJc w:val="left"/>
    </w:lvl>
    <w:lvl w:ilvl="6" w:tplc="24D0C1A0">
      <w:numFmt w:val="decimal"/>
      <w:lvlText w:val=""/>
      <w:lvlJc w:val="left"/>
    </w:lvl>
    <w:lvl w:ilvl="7" w:tplc="9AD2DB10">
      <w:numFmt w:val="decimal"/>
      <w:lvlText w:val=""/>
      <w:lvlJc w:val="left"/>
    </w:lvl>
    <w:lvl w:ilvl="8" w:tplc="7DF47DFC">
      <w:numFmt w:val="decimal"/>
      <w:lvlText w:val=""/>
      <w:lvlJc w:val="left"/>
    </w:lvl>
  </w:abstractNum>
  <w:abstractNum w:abstractNumId="7">
    <w:nsid w:val="7545E146"/>
    <w:multiLevelType w:val="hybridMultilevel"/>
    <w:tmpl w:val="DC986DCA"/>
    <w:lvl w:ilvl="0" w:tplc="5D88BFE2">
      <w:start w:val="1"/>
      <w:numFmt w:val="decimal"/>
      <w:lvlText w:val="%1)"/>
      <w:lvlJc w:val="left"/>
    </w:lvl>
    <w:lvl w:ilvl="1" w:tplc="D04692CC">
      <w:numFmt w:val="decimal"/>
      <w:lvlText w:val=""/>
      <w:lvlJc w:val="left"/>
    </w:lvl>
    <w:lvl w:ilvl="2" w:tplc="32A66FF6">
      <w:numFmt w:val="decimal"/>
      <w:lvlText w:val=""/>
      <w:lvlJc w:val="left"/>
    </w:lvl>
    <w:lvl w:ilvl="3" w:tplc="BB60F6C6">
      <w:numFmt w:val="decimal"/>
      <w:lvlText w:val=""/>
      <w:lvlJc w:val="left"/>
    </w:lvl>
    <w:lvl w:ilvl="4" w:tplc="8CFE90EA">
      <w:numFmt w:val="decimal"/>
      <w:lvlText w:val=""/>
      <w:lvlJc w:val="left"/>
    </w:lvl>
    <w:lvl w:ilvl="5" w:tplc="EB3AD512">
      <w:numFmt w:val="decimal"/>
      <w:lvlText w:val=""/>
      <w:lvlJc w:val="left"/>
    </w:lvl>
    <w:lvl w:ilvl="6" w:tplc="BB4E18A0">
      <w:numFmt w:val="decimal"/>
      <w:lvlText w:val=""/>
      <w:lvlJc w:val="left"/>
    </w:lvl>
    <w:lvl w:ilvl="7" w:tplc="3C469594">
      <w:numFmt w:val="decimal"/>
      <w:lvlText w:val=""/>
      <w:lvlJc w:val="left"/>
    </w:lvl>
    <w:lvl w:ilvl="8" w:tplc="D9F426FA">
      <w:numFmt w:val="decimal"/>
      <w:lvlText w:val=""/>
      <w:lvlJc w:val="left"/>
    </w:lvl>
  </w:abstractNum>
  <w:abstractNum w:abstractNumId="8">
    <w:nsid w:val="79E2A9E3"/>
    <w:multiLevelType w:val="hybridMultilevel"/>
    <w:tmpl w:val="82FA257C"/>
    <w:lvl w:ilvl="0" w:tplc="51021FA0">
      <w:start w:val="1"/>
      <w:numFmt w:val="bullet"/>
      <w:lvlText w:val=""/>
      <w:lvlJc w:val="left"/>
    </w:lvl>
    <w:lvl w:ilvl="1" w:tplc="C054EBAA">
      <w:numFmt w:val="decimal"/>
      <w:lvlText w:val=""/>
      <w:lvlJc w:val="left"/>
    </w:lvl>
    <w:lvl w:ilvl="2" w:tplc="6EE6DCAE">
      <w:numFmt w:val="decimal"/>
      <w:lvlText w:val=""/>
      <w:lvlJc w:val="left"/>
    </w:lvl>
    <w:lvl w:ilvl="3" w:tplc="8572FDF8">
      <w:numFmt w:val="decimal"/>
      <w:lvlText w:val=""/>
      <w:lvlJc w:val="left"/>
    </w:lvl>
    <w:lvl w:ilvl="4" w:tplc="96D84FFA">
      <w:numFmt w:val="decimal"/>
      <w:lvlText w:val=""/>
      <w:lvlJc w:val="left"/>
    </w:lvl>
    <w:lvl w:ilvl="5" w:tplc="BB2E4254">
      <w:numFmt w:val="decimal"/>
      <w:lvlText w:val=""/>
      <w:lvlJc w:val="left"/>
    </w:lvl>
    <w:lvl w:ilvl="6" w:tplc="1C2A00D8">
      <w:numFmt w:val="decimal"/>
      <w:lvlText w:val=""/>
      <w:lvlJc w:val="left"/>
    </w:lvl>
    <w:lvl w:ilvl="7" w:tplc="DE4C89FE">
      <w:numFmt w:val="decimal"/>
      <w:lvlText w:val=""/>
      <w:lvlJc w:val="left"/>
    </w:lvl>
    <w:lvl w:ilvl="8" w:tplc="72DCFD0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1F12"/>
    <w:rsid w:val="001441B2"/>
    <w:rsid w:val="00330420"/>
    <w:rsid w:val="004404C6"/>
    <w:rsid w:val="004F2A6F"/>
    <w:rsid w:val="006677EF"/>
    <w:rsid w:val="00674E29"/>
    <w:rsid w:val="00692CAD"/>
    <w:rsid w:val="00AF01AF"/>
    <w:rsid w:val="00BA6375"/>
    <w:rsid w:val="00D623F0"/>
    <w:rsid w:val="00E84C42"/>
    <w:rsid w:val="00F64CD0"/>
    <w:rsid w:val="00FE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62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23F0"/>
  </w:style>
  <w:style w:type="paragraph" w:styleId="Stopka">
    <w:name w:val="footer"/>
    <w:basedOn w:val="Normalny"/>
    <w:link w:val="StopkaZnak"/>
    <w:uiPriority w:val="99"/>
    <w:semiHidden/>
    <w:unhideWhenUsed/>
    <w:rsid w:val="00D62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23F0"/>
  </w:style>
  <w:style w:type="character" w:styleId="Hipercze">
    <w:name w:val="Hyperlink"/>
    <w:semiHidden/>
    <w:unhideWhenUsed/>
    <w:rsid w:val="004F2A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powiat.t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1255</Words>
  <Characters>7531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Starostwo Powiatowe w Tczewie</Company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wgzela</cp:lastModifiedBy>
  <cp:revision>7</cp:revision>
  <dcterms:created xsi:type="dcterms:W3CDTF">2021-02-22T14:21:00Z</dcterms:created>
  <dcterms:modified xsi:type="dcterms:W3CDTF">2021-02-24T08:00:00Z</dcterms:modified>
</cp:coreProperties>
</file>