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C0692">
        <w:rPr>
          <w:rFonts w:ascii="Times New Roman" w:hAnsi="Times New Roman" w:cs="Times New Roman"/>
          <w:b/>
          <w:sz w:val="24"/>
          <w:szCs w:val="24"/>
        </w:rPr>
        <w:t>8</w:t>
      </w:r>
      <w:r w:rsidR="009B11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B11CB">
        <w:rPr>
          <w:rFonts w:ascii="Times New Roman" w:hAnsi="Times New Roman" w:cs="Times New Roman"/>
          <w:b/>
          <w:sz w:val="24"/>
          <w:szCs w:val="24"/>
        </w:rPr>
        <w:t>31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61">
        <w:rPr>
          <w:rFonts w:ascii="Times New Roman" w:hAnsi="Times New Roman" w:cs="Times New Roman"/>
          <w:b/>
          <w:sz w:val="24"/>
          <w:szCs w:val="24"/>
        </w:rPr>
        <w:t>marca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1CB" w:rsidRDefault="009B11C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Krzysztof Korda – członek Zarządu;</w:t>
      </w:r>
    </w:p>
    <w:p w:rsidR="0053054A" w:rsidRDefault="009B11C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54A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53054A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53054A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9B11CB" w:rsidRDefault="009B11CB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nie brał udział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9B11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9B11CB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81/2020 posiedzenia Zarządu Powiatu Tczewskiego z dnia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marca 2020 r. </w:t>
      </w:r>
    </w:p>
    <w:p w:rsidR="009B11CB" w:rsidRDefault="009B11CB" w:rsidP="009B1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1CB" w:rsidRDefault="009B11CB" w:rsidP="009B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Powiatowego Centrum Pomocy Rodzinie w Tczewie w sprawie dokonania zwiększenia w planie finansowym jednostki na 2020 rok, po stronie wydatków, o kwotę </w:t>
      </w:r>
      <w:r w:rsidRPr="008D5A84">
        <w:rPr>
          <w:rFonts w:ascii="Times New Roman" w:hAnsi="Times New Roman" w:cs="Times New Roman"/>
          <w:b/>
          <w:sz w:val="24"/>
          <w:szCs w:val="24"/>
        </w:rPr>
        <w:t>7 230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kierownika Biura Kadr w sprawie dokonania zwiększenia w planie finansowym komórki na 2020 rok, po stronie wydatków, o kwotę </w:t>
      </w:r>
      <w:r w:rsidRPr="008D5A84">
        <w:rPr>
          <w:rFonts w:ascii="Times New Roman" w:hAnsi="Times New Roman" w:cs="Times New Roman"/>
          <w:b/>
          <w:sz w:val="24"/>
          <w:szCs w:val="24"/>
        </w:rPr>
        <w:t>3 800 złotych</w:t>
      </w:r>
      <w:r>
        <w:rPr>
          <w:rFonts w:ascii="Times New Roman" w:hAnsi="Times New Roman" w:cs="Times New Roman"/>
          <w:sz w:val="24"/>
          <w:szCs w:val="24"/>
        </w:rPr>
        <w:t>, w związku z koniecznością wypłaty kosztów zastępstwa procesowego,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Inwestycji i Remontów w sprawie dokonania zwiększenia w planie finansowym komórki na 2020 rok, po stronie wydatków, o kwotę </w:t>
      </w:r>
      <w:r w:rsidRPr="00F03BFB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aktualizacji dokumentacji projektowej dotyczącej adaptacji poddasza budynku ZST poprzez podział realizacji inwestycji na 2 etap</w:t>
      </w:r>
      <w:r w:rsidR="0024109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oraz wykonaniem dokumentacji projektowej na remont dodatkowych pomieszczeń w obu budynkach ZST wraz z aktualizacją WPF,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zastępcy naczelnika Wydziału Administracji i Zarządzania Kryzysowego w sprawie dokonania zmian w planie finansowym komórki na 2020 rok, po stronie wydatków, na kwotę </w:t>
      </w:r>
      <w:r w:rsidRPr="00A55EDA">
        <w:rPr>
          <w:rFonts w:ascii="Times New Roman" w:hAnsi="Times New Roman" w:cs="Times New Roman"/>
          <w:b/>
          <w:sz w:val="24"/>
          <w:szCs w:val="24"/>
        </w:rPr>
        <w:t>6 680 złotych</w:t>
      </w:r>
      <w:r>
        <w:rPr>
          <w:rFonts w:ascii="Times New Roman" w:hAnsi="Times New Roman" w:cs="Times New Roman"/>
          <w:sz w:val="24"/>
          <w:szCs w:val="24"/>
        </w:rPr>
        <w:t>, w celu rozliczenia zadań związanych z przeprowadzeniem kwalifikacji wojskowej,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Edukacji w sprawie dokonania zmian w planie finansowym komórki na 2020 rok, po stronie wydatków, na kwotę </w:t>
      </w:r>
      <w:r w:rsidRPr="00FD1A39">
        <w:rPr>
          <w:rFonts w:ascii="Times New Roman" w:hAnsi="Times New Roman" w:cs="Times New Roman"/>
          <w:b/>
          <w:sz w:val="24"/>
          <w:szCs w:val="24"/>
        </w:rPr>
        <w:t>11 523 złote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wypłaty dotacji za miesiąc marzec. 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Pisma naczelnika Wydziału Finansów w sprawie zapoznania się i zaakceptowania sprawozdań końcowych </w:t>
      </w:r>
      <w:r w:rsidR="00241095">
        <w:rPr>
          <w:rFonts w:ascii="Times New Roman" w:hAnsi="Times New Roman" w:cs="Times New Roman"/>
          <w:sz w:val="24"/>
          <w:szCs w:val="24"/>
        </w:rPr>
        <w:t xml:space="preserve">z realizacji następujących </w:t>
      </w:r>
      <w:r>
        <w:rPr>
          <w:rFonts w:ascii="Times New Roman" w:hAnsi="Times New Roman" w:cs="Times New Roman"/>
          <w:sz w:val="24"/>
          <w:szCs w:val="24"/>
        </w:rPr>
        <w:t>zadań publicznych: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Warsztaty Terapii Zajęciowej w Caritas Diecezji Pelplińskiej,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Warsztaty Terapii Zajęciowej w Stowarzyszeniu na Rzecz Szkolnictwa Specjalnego </w:t>
      </w:r>
      <w:r>
        <w:rPr>
          <w:rFonts w:ascii="Times New Roman" w:hAnsi="Times New Roman" w:cs="Times New Roman"/>
          <w:sz w:val="24"/>
          <w:szCs w:val="24"/>
        </w:rPr>
        <w:br/>
        <w:t>w Tczewie,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Warsztaty Terapii Zajęciowej w Kole Polskiego Stowarzyszenia na rzecz Osób </w:t>
      </w:r>
      <w:r>
        <w:rPr>
          <w:rFonts w:ascii="Times New Roman" w:hAnsi="Times New Roman" w:cs="Times New Roman"/>
          <w:sz w:val="24"/>
          <w:szCs w:val="24"/>
        </w:rPr>
        <w:br/>
        <w:t>z Niepełnosprawnością Intelektualną,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Szpęgawsk 1939 – tczewskie ofiary zbrodni,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Wesoła Stonoga promuje zdrowie,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Tczew Basket 2019 – koszykarskie turnieje,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Realizacja programu szkolenie sportowego – Karate dla dzieci i młodzieży oraz organizacja VII Międzynarodowego Turnieju WKF Karate Grand Prix Tczew Energa Karate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Szkolenie sportowe dzieci i młodzieży w zakresie koszykówki połączone z udziałem </w:t>
      </w:r>
      <w:r>
        <w:rPr>
          <w:rFonts w:ascii="Times New Roman" w:hAnsi="Times New Roman" w:cs="Times New Roman"/>
          <w:sz w:val="24"/>
          <w:szCs w:val="24"/>
        </w:rPr>
        <w:br/>
        <w:t>w oficjalnych rozgrywkach ligowych,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Szkolenie członków klubu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Petanque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Występ zespołu w I lidze piłki ręcznej kobiet,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Zakup sprzętu sportowego dla dzieci i młodzieży z sekcji tenisa stołowego,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Szkolenie dzieci w ramach projektu GAMA Akademia Koszykówki,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Szkolenie dzieci rocznik 2010 – 2012 w dyscyplinie „piłka nożna”,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Sprawna Administracja Geodezyjna i Kartograficzna Województwa Pomorskiego,</w:t>
      </w:r>
    </w:p>
    <w:p w:rsidR="009B11CB" w:rsidRDefault="009B11CB" w:rsidP="009B11C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15) Starty w ogólnopolskich wyścigach kolarskich 2019,</w:t>
      </w:r>
      <w:r w:rsidRPr="0067157D">
        <w:t xml:space="preserve"> </w:t>
      </w:r>
    </w:p>
    <w:p w:rsidR="009B11CB" w:rsidRPr="0067157D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>16) VIII Powiatowy Konkurs Wiedzy Ekologicznej,</w:t>
      </w:r>
    </w:p>
    <w:p w:rsidR="009B11CB" w:rsidRPr="0067157D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>17) Punkt Nieodpłatnego Poradnictwa Obywatelskiego w Gniewie,</w:t>
      </w:r>
    </w:p>
    <w:p w:rsidR="009B11CB" w:rsidRPr="0067157D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 xml:space="preserve">18) Punkt Nieodpłatnego Poradnictwa Obywatelskiego w Tczewie, </w:t>
      </w:r>
    </w:p>
    <w:p w:rsidR="009B11CB" w:rsidRPr="0067157D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>19) Nieodpłatna Pomoc Prawna w Subkowach.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578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Zapoznanie się z oceną jakości wody przeznaczonej do spożycia za rok 2019 </w:t>
      </w:r>
      <w:r>
        <w:rPr>
          <w:rFonts w:ascii="Times New Roman" w:hAnsi="Times New Roman" w:cs="Times New Roman"/>
          <w:sz w:val="24"/>
          <w:szCs w:val="24"/>
        </w:rPr>
        <w:br/>
        <w:t xml:space="preserve">w Domu Pomocy Społecznej w Wielkich Wyrębach. 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A4E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Zapoznanie się z uchwałą Nr 030/p124/R/II/20 Składu Orzekającego Regionalnej Izby Obrachunkowej w Gdańsku w sprawie opinii o sprawozdaniu z wykonania budżetu Powiatu Tczewskiego za 2019 rok wraz z informacją o stanie mienia komunalnego </w:t>
      </w:r>
      <w:r>
        <w:rPr>
          <w:rFonts w:ascii="Times New Roman" w:hAnsi="Times New Roman" w:cs="Times New Roman"/>
          <w:sz w:val="24"/>
          <w:szCs w:val="24"/>
        </w:rPr>
        <w:br/>
        <w:t xml:space="preserve">i objaśnieniami.  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9D9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Wydanie opinii Zarządu Powiatu Tczewskiego o znaczeniu realizacji projektu </w:t>
      </w:r>
      <w:r>
        <w:rPr>
          <w:rFonts w:ascii="Times New Roman" w:hAnsi="Times New Roman" w:cs="Times New Roman"/>
          <w:sz w:val="24"/>
          <w:szCs w:val="24"/>
        </w:rPr>
        <w:br/>
        <w:t xml:space="preserve">w regionie dla osób niepełnosprawnych. 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57D">
        <w:rPr>
          <w:rFonts w:ascii="Times New Roman" w:hAnsi="Times New Roman" w:cs="Times New Roman"/>
          <w:b/>
          <w:sz w:val="24"/>
          <w:szCs w:val="24"/>
        </w:rPr>
        <w:lastRenderedPageBreak/>
        <w:t>3.6.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komisji przetargowej powołanej w celu otwarcia ofert przetargowych i wyboru najkorzystniejszej oferty w przetargu nieograniczonym pn. </w:t>
      </w:r>
      <w:r w:rsidRPr="0067157D">
        <w:rPr>
          <w:rFonts w:ascii="Times New Roman" w:hAnsi="Times New Roman" w:cs="Times New Roman"/>
          <w:i/>
          <w:sz w:val="24"/>
          <w:szCs w:val="24"/>
        </w:rPr>
        <w:t xml:space="preserve">Dostawa wyposażenia – pomocy dydaktycznych w ramach projektu pt. „Poprawa jakości kształcenia zawodowego w szkołach ponadgimnazjalnych Powiatu Tczewskiego – poprzez prace budowlane i doposażenie”.  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stanow</w:t>
      </w:r>
      <w:r w:rsidR="00241095">
        <w:rPr>
          <w:rFonts w:ascii="Times New Roman" w:hAnsi="Times New Roman" w:cs="Times New Roman"/>
          <w:sz w:val="24"/>
          <w:szCs w:val="24"/>
        </w:rPr>
        <w:t>iska Wydziału Edukacji dotyczącego</w:t>
      </w:r>
      <w:r>
        <w:rPr>
          <w:rFonts w:ascii="Times New Roman" w:hAnsi="Times New Roman" w:cs="Times New Roman"/>
          <w:sz w:val="24"/>
          <w:szCs w:val="24"/>
        </w:rPr>
        <w:t xml:space="preserve"> wypłaty wynagrodzenia za godziny ponadwymiarowe dla nauczycieli,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informacji dotyczącej wypłaty wynagrodzeń dla nauczycieli w szkołach prowadzonych przez Powiat Tczewski za okres od 12 do 25 marca br.,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wyrażenia zgody na przystąpienie do programu #</w:t>
      </w:r>
      <w:proofErr w:type="spellStart"/>
      <w:r>
        <w:rPr>
          <w:rFonts w:ascii="Times New Roman" w:hAnsi="Times New Roman" w:cs="Times New Roman"/>
          <w:sz w:val="24"/>
          <w:szCs w:val="24"/>
        </w:rPr>
        <w:t>zdalnaszkoła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realizo</w:t>
      </w:r>
      <w:r w:rsidR="00241095">
        <w:rPr>
          <w:rFonts w:ascii="Times New Roman" w:hAnsi="Times New Roman" w:cs="Times New Roman"/>
          <w:sz w:val="24"/>
          <w:szCs w:val="24"/>
        </w:rPr>
        <w:t>wanego ze środków europejskich w ramach</w:t>
      </w:r>
      <w:r>
        <w:rPr>
          <w:rFonts w:ascii="Times New Roman" w:hAnsi="Times New Roman" w:cs="Times New Roman"/>
          <w:sz w:val="24"/>
          <w:szCs w:val="24"/>
        </w:rPr>
        <w:t xml:space="preserve"> Programu Operacyjnego Polska Cyfrowa.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12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E612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Podpisanie wniosku o zezwolenie na utworzenie oddziału przygotowania wojskowego w Zespole Szkół Ponadpodstawowych w Pelplinie. 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64A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Pismo głównego specjalisty w Biurze Gospodarki Nieruchomościami Powiatu </w:t>
      </w:r>
      <w:r>
        <w:rPr>
          <w:rFonts w:ascii="Times New Roman" w:hAnsi="Times New Roman" w:cs="Times New Roman"/>
          <w:sz w:val="24"/>
          <w:szCs w:val="24"/>
        </w:rPr>
        <w:br/>
        <w:t>w sprawie wyrażenia zgody na przedłużenie przez Zespół Placówek Specjalnych w Tczewie umowy użyczenia pomieszczeń na potrzeby Stowarzyszenia Na Rzecz Szkolnictwa Specjalnego.</w:t>
      </w:r>
    </w:p>
    <w:p w:rsidR="00C70C2B" w:rsidRDefault="00C70C2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2B" w:rsidRPr="0067157D" w:rsidRDefault="00C70C2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C2B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Informacja Starosty Tczewskiego na temat aktualnej sytuacji w powiecie tczewskim w związku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11CB" w:rsidRDefault="009B11CB" w:rsidP="009B11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1CB" w:rsidRDefault="009B11CB" w:rsidP="009B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9B11CB" w:rsidRDefault="009B11CB" w:rsidP="009B1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powołania komisji opiniującej oferty na realizację zadania publicznego z zakresu przeciwdziałania przemocy – udzielania poradnictwa specjalistycznego, w tym z zakresu pracy z traumą, wychowankom pieczy zastępczej i ich opiekunom.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553"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>. Podjęcie uchwały Zarządu Powiatu Tczewskiego w sprawie ogłoszenia otwartego konkursu ofert na dofinansowanie w 2020 roku wkładu własnego organizacji do projektów finansowanych z funduszy Unii Europejskiej i innych źródeł zagranicznych oraz z funduszy krajowych i regionalnych.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Pr="00586E1A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A1A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</w:t>
      </w:r>
    </w:p>
    <w:p w:rsidR="009B11CB" w:rsidRDefault="009B11CB" w:rsidP="009B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095" w:rsidRDefault="00241095" w:rsidP="009B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1CB" w:rsidRPr="00FF5553" w:rsidRDefault="009B11CB" w:rsidP="009B11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553">
        <w:rPr>
          <w:rFonts w:ascii="Times New Roman" w:hAnsi="Times New Roman" w:cs="Times New Roman"/>
          <w:b/>
          <w:sz w:val="24"/>
          <w:szCs w:val="24"/>
        </w:rPr>
        <w:lastRenderedPageBreak/>
        <w:t>5. Uchwały Rady Powiatu Tczewskiego:</w:t>
      </w:r>
    </w:p>
    <w:p w:rsidR="009B11CB" w:rsidRDefault="009B11CB" w:rsidP="009B11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766" w:rsidRPr="006D614D" w:rsidRDefault="009B11CB" w:rsidP="006D61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553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Przyjęcie projektu uchwały Rady Powiatu Tczewskiego zmieniającej uchwały </w:t>
      </w:r>
      <w:r>
        <w:rPr>
          <w:rFonts w:ascii="Times New Roman" w:hAnsi="Times New Roman" w:cs="Times New Roman"/>
          <w:sz w:val="24"/>
          <w:szCs w:val="24"/>
        </w:rPr>
        <w:br/>
        <w:t>w sprawie ustalenia rozkładu godzi</w:t>
      </w:r>
      <w:r w:rsidR="006D614D">
        <w:rPr>
          <w:rFonts w:ascii="Times New Roman" w:hAnsi="Times New Roman" w:cs="Times New Roman"/>
          <w:sz w:val="24"/>
          <w:szCs w:val="24"/>
        </w:rPr>
        <w:t>n pracy aptek ogólnodostępnych.</w:t>
      </w:r>
    </w:p>
    <w:p w:rsidR="00241095" w:rsidRDefault="00241095" w:rsidP="00D864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41095" w:rsidRDefault="00241095" w:rsidP="00D864F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D864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6C0692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161B3" w:rsidRDefault="00D864FD" w:rsidP="00B36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="006C0692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C0692">
        <w:rPr>
          <w:rFonts w:ascii="Times New Roman" w:hAnsi="Times New Roman" w:cs="Times New Roman"/>
          <w:sz w:val="24"/>
          <w:szCs w:val="24"/>
        </w:rPr>
        <w:t xml:space="preserve"> Nr </w:t>
      </w:r>
      <w:r w:rsidR="006D614D">
        <w:rPr>
          <w:rFonts w:ascii="Times New Roman" w:hAnsi="Times New Roman" w:cs="Times New Roman"/>
          <w:sz w:val="24"/>
          <w:szCs w:val="24"/>
        </w:rPr>
        <w:t>81</w:t>
      </w:r>
      <w:r w:rsidR="006C0692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692">
        <w:rPr>
          <w:rFonts w:ascii="Times New Roman" w:hAnsi="Times New Roman" w:cs="Times New Roman"/>
          <w:sz w:val="24"/>
          <w:szCs w:val="24"/>
        </w:rPr>
        <w:t>1</w:t>
      </w:r>
      <w:r w:rsidR="006D614D">
        <w:rPr>
          <w:rFonts w:ascii="Times New Roman" w:hAnsi="Times New Roman" w:cs="Times New Roman"/>
          <w:sz w:val="24"/>
          <w:szCs w:val="24"/>
        </w:rPr>
        <w:t>9</w:t>
      </w:r>
      <w:r w:rsidR="006C0692">
        <w:rPr>
          <w:rFonts w:ascii="Times New Roman" w:hAnsi="Times New Roman" w:cs="Times New Roman"/>
          <w:sz w:val="24"/>
          <w:szCs w:val="24"/>
        </w:rPr>
        <w:t xml:space="preserve"> marca 2020 r. </w:t>
      </w:r>
    </w:p>
    <w:p w:rsidR="006D614D" w:rsidRPr="00B36766" w:rsidRDefault="006D614D" w:rsidP="00B36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04326E" w:rsidP="000432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 w:rsidR="009B11CB"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zwiększenia w planie finansowym jednostki na 2020 rok, po stronie wydatków, o kwotę </w:t>
      </w:r>
      <w:r w:rsidRPr="008D5A84">
        <w:rPr>
          <w:rFonts w:ascii="Times New Roman" w:hAnsi="Times New Roman" w:cs="Times New Roman"/>
          <w:b/>
          <w:sz w:val="24"/>
          <w:szCs w:val="24"/>
        </w:rPr>
        <w:t>7 230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kierownika Biura Kadr w sprawie dokonania zwiększenia w planie finansowym komórki na 2020 rok, po stronie wydatków, o kwotę </w:t>
      </w:r>
      <w:r w:rsidRPr="008D5A84">
        <w:rPr>
          <w:rFonts w:ascii="Times New Roman" w:hAnsi="Times New Roman" w:cs="Times New Roman"/>
          <w:b/>
          <w:sz w:val="24"/>
          <w:szCs w:val="24"/>
        </w:rPr>
        <w:t>3 800 złotych</w:t>
      </w:r>
      <w:r>
        <w:rPr>
          <w:rFonts w:ascii="Times New Roman" w:hAnsi="Times New Roman" w:cs="Times New Roman"/>
          <w:sz w:val="24"/>
          <w:szCs w:val="24"/>
        </w:rPr>
        <w:t>, w związku z koniecznością wypłaty kosztów zastępstwa procesowego,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naczelnika Wydziału Inwestycji i Remontów w sprawie dokonania zwiększenia w planie finansowym komórki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F03BFB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aktualizacji dokumentacji projektowej dotyczącej adaptacji poddasza budynku ZST poprzez podział realizacji inwestycji na 2 etap</w:t>
      </w:r>
      <w:r w:rsidR="0024109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oraz wykonaniem dokumentacji projektowej na remont dodatkowych pomieszczeń w obu budynkach ZST wraz z aktualizacją WPF,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zastępcy naczelnika Wydziału Administracji </w:t>
      </w:r>
      <w:r>
        <w:rPr>
          <w:rFonts w:ascii="Times New Roman" w:hAnsi="Times New Roman" w:cs="Times New Roman"/>
          <w:sz w:val="24"/>
          <w:szCs w:val="24"/>
        </w:rPr>
        <w:br/>
        <w:t xml:space="preserve">i Zarządzania Kryzysowego w sprawie dokonania zmian w planie finansowym komórki na 2020 rok, po stronie wydatków, na kwotę </w:t>
      </w:r>
      <w:r w:rsidRPr="00A55EDA">
        <w:rPr>
          <w:rFonts w:ascii="Times New Roman" w:hAnsi="Times New Roman" w:cs="Times New Roman"/>
          <w:b/>
          <w:sz w:val="24"/>
          <w:szCs w:val="24"/>
        </w:rPr>
        <w:t>6 680 złotych</w:t>
      </w:r>
      <w:r>
        <w:rPr>
          <w:rFonts w:ascii="Times New Roman" w:hAnsi="Times New Roman" w:cs="Times New Roman"/>
          <w:sz w:val="24"/>
          <w:szCs w:val="24"/>
        </w:rPr>
        <w:t>, w celu rozliczenia zadań związanych z przeprowadzeniem kwalifikacji wojskowej,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naczelnika Wydziału Edukacji w sprawie dokonania zmian w planie finansowym komórki na 2020 rok, po stronie wydatków, na kwotę </w:t>
      </w:r>
      <w:r w:rsidRPr="00FD1A39">
        <w:rPr>
          <w:rFonts w:ascii="Times New Roman" w:hAnsi="Times New Roman" w:cs="Times New Roman"/>
          <w:b/>
          <w:sz w:val="24"/>
          <w:szCs w:val="24"/>
        </w:rPr>
        <w:t>11 523 złote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wypłaty dotacji za miesiąc marzec. </w:t>
      </w:r>
    </w:p>
    <w:p w:rsidR="009B11CB" w:rsidRDefault="009B11CB" w:rsidP="009B1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1CB" w:rsidRPr="006F3335" w:rsidRDefault="009B11CB" w:rsidP="009B11C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335">
        <w:rPr>
          <w:rFonts w:ascii="Times New Roman" w:hAnsi="Times New Roman" w:cs="Times New Roman"/>
          <w:i/>
          <w:sz w:val="24"/>
          <w:szCs w:val="24"/>
        </w:rPr>
        <w:t xml:space="preserve">Zmiany w punktach: 1, 4 i 5 zostaną ujęte w uchwale Zarządu Powiatu Tczewskiego </w:t>
      </w:r>
      <w:r w:rsidR="006F3335" w:rsidRPr="006F3335">
        <w:rPr>
          <w:rFonts w:ascii="Times New Roman" w:hAnsi="Times New Roman" w:cs="Times New Roman"/>
          <w:i/>
          <w:sz w:val="24"/>
          <w:szCs w:val="24"/>
        </w:rPr>
        <w:br/>
      </w:r>
      <w:r w:rsidRPr="006F3335">
        <w:rPr>
          <w:rFonts w:ascii="Times New Roman" w:hAnsi="Times New Roman" w:cs="Times New Roman"/>
          <w:i/>
          <w:sz w:val="24"/>
          <w:szCs w:val="24"/>
        </w:rPr>
        <w:t xml:space="preserve">w sprawie zmian w budżecie Powiatu Tczewskiego na 2020 rok, objętej porządkiem obrad </w:t>
      </w:r>
      <w:r w:rsidR="00241095">
        <w:rPr>
          <w:rFonts w:ascii="Times New Roman" w:hAnsi="Times New Roman" w:cs="Times New Roman"/>
          <w:i/>
          <w:sz w:val="24"/>
          <w:szCs w:val="24"/>
        </w:rPr>
        <w:lastRenderedPageBreak/>
        <w:t>niniejszego posiedzenia. N</w:t>
      </w:r>
      <w:r w:rsidRPr="006F3335">
        <w:rPr>
          <w:rFonts w:ascii="Times New Roman" w:hAnsi="Times New Roman" w:cs="Times New Roman"/>
          <w:i/>
          <w:sz w:val="24"/>
          <w:szCs w:val="24"/>
        </w:rPr>
        <w:t xml:space="preserve">atomiast zmiany w punktach: 2 i 3 zostaną ujęte w projekcie  uchwały Rady Powiatu Tczewskiego w sprawie zmian w budżecie Powiatu Tczewskiego </w:t>
      </w:r>
      <w:r w:rsidR="006F3335" w:rsidRPr="006F3335">
        <w:rPr>
          <w:rFonts w:ascii="Times New Roman" w:hAnsi="Times New Roman" w:cs="Times New Roman"/>
          <w:i/>
          <w:sz w:val="24"/>
          <w:szCs w:val="24"/>
        </w:rPr>
        <w:t xml:space="preserve">na 2020 rok, objętej porządkiem obrad najbliższej sesji Rady Powiatu. </w:t>
      </w:r>
      <w:r w:rsidRPr="006F333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6281B" w:rsidRDefault="0036281B" w:rsidP="00FB17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115C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115CA4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335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F3335">
        <w:rPr>
          <w:rFonts w:ascii="Times New Roman" w:hAnsi="Times New Roman" w:cs="Times New Roman"/>
          <w:sz w:val="24"/>
          <w:szCs w:val="24"/>
        </w:rPr>
        <w:t xml:space="preserve"> się i zaakceptowa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F3335">
        <w:rPr>
          <w:rFonts w:ascii="Times New Roman" w:hAnsi="Times New Roman" w:cs="Times New Roman"/>
          <w:sz w:val="24"/>
          <w:szCs w:val="24"/>
        </w:rPr>
        <w:t xml:space="preserve"> sprawozda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6F3335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realizacji następujących </w:t>
      </w:r>
      <w:r w:rsidR="006F3335">
        <w:rPr>
          <w:rFonts w:ascii="Times New Roman" w:hAnsi="Times New Roman" w:cs="Times New Roman"/>
          <w:sz w:val="24"/>
          <w:szCs w:val="24"/>
        </w:rPr>
        <w:t>zadań publicznych: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Warsztaty Terapii Zajęciowej w Caritas Diecezji Pelplińskiej,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Warsztaty Terapii Zajęciowej w Stowarzyszeniu na Rzecz Szkolnictwa Specjalnego </w:t>
      </w:r>
      <w:r>
        <w:rPr>
          <w:rFonts w:ascii="Times New Roman" w:hAnsi="Times New Roman" w:cs="Times New Roman"/>
          <w:sz w:val="24"/>
          <w:szCs w:val="24"/>
        </w:rPr>
        <w:br/>
        <w:t>w Tczewie,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Warsztaty Terapii Zajęciowej w Kole Polskiego Stowarzyszenia na rzecz Osób </w:t>
      </w:r>
      <w:r>
        <w:rPr>
          <w:rFonts w:ascii="Times New Roman" w:hAnsi="Times New Roman" w:cs="Times New Roman"/>
          <w:sz w:val="24"/>
          <w:szCs w:val="24"/>
        </w:rPr>
        <w:br/>
        <w:t>z Niepełnosprawnością Intelektualną,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Szpęgawsk 1939 – tczewskie ofiary zbrodni,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Wesoła Stonoga promuje zdrowie,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Tczew Basket 2019 – koszykarskie turnieje,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Realizacja programu szkolenie sportowego – Karate dla dzieci i młodzieży oraz organizacja VII Międzynarodowego Turnieju WKF Karate Grand Prix Tczew Energa Karate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Szkolenie sportowe dzieci i młodzieży w zakresie koszykówki połączone z udziałem </w:t>
      </w:r>
      <w:r>
        <w:rPr>
          <w:rFonts w:ascii="Times New Roman" w:hAnsi="Times New Roman" w:cs="Times New Roman"/>
          <w:sz w:val="24"/>
          <w:szCs w:val="24"/>
        </w:rPr>
        <w:br/>
        <w:t>w oficjalnych rozgrywkach ligowych,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Szkolenie członków klubu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Petanque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Występ zespołu w I lidze piłki ręcznej kobiet,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Zakup sprzętu sportowego dla dzieci i młodzieży z sekcji tenisa stołowego,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Szkolenie dzieci w ramach projektu GAMA Akademia Koszykówki,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Szkolenie dzieci rocznik 2010 – 2012 w dyscyplinie „piłka nożna”,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Sprawna Administracja Geodezyjna i Kartograficzna Województwa Pomorskiego,</w:t>
      </w:r>
    </w:p>
    <w:p w:rsidR="006F3335" w:rsidRDefault="006F3335" w:rsidP="006F333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15) Starty w ogólnopolskich wyścigach kolarskich 2019,</w:t>
      </w:r>
      <w:r w:rsidRPr="0067157D">
        <w:t xml:space="preserve"> </w:t>
      </w:r>
    </w:p>
    <w:p w:rsidR="006F3335" w:rsidRPr="0067157D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>16) VIII Powiatowy Konkurs Wiedzy Ekologicznej,</w:t>
      </w:r>
    </w:p>
    <w:p w:rsidR="006F3335" w:rsidRPr="0067157D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>17) Punkt Nieodpłatnego Poradnictwa Obywatelskiego w Gniewie,</w:t>
      </w:r>
    </w:p>
    <w:p w:rsidR="006F3335" w:rsidRPr="0067157D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 xml:space="preserve">18) Punkt Nieodpłatnego Poradnictwa Obywatelskiego w Tczewie, </w:t>
      </w:r>
    </w:p>
    <w:p w:rsidR="006F3335" w:rsidRPr="0067157D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57D">
        <w:rPr>
          <w:rFonts w:ascii="Times New Roman" w:hAnsi="Times New Roman" w:cs="Times New Roman"/>
          <w:sz w:val="24"/>
          <w:szCs w:val="24"/>
        </w:rPr>
        <w:t>19) Nieodpłatna Pomoc Prawna w Subkowach.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 w:rsidRPr="00337578">
        <w:rPr>
          <w:rFonts w:ascii="Times New Roman" w:hAnsi="Times New Roman" w:cs="Times New Roman"/>
          <w:b/>
          <w:sz w:val="24"/>
          <w:szCs w:val="24"/>
        </w:rPr>
        <w:t>3.3.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="006F3335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F3335">
        <w:rPr>
          <w:rFonts w:ascii="Times New Roman" w:hAnsi="Times New Roman" w:cs="Times New Roman"/>
          <w:sz w:val="24"/>
          <w:szCs w:val="24"/>
        </w:rPr>
        <w:t xml:space="preserve"> się z oceną jakości wody przeznaczonej do spożycia za rok 2019 w Domu Pomocy Społecznej w Wielkich Wyrębach. </w:t>
      </w:r>
    </w:p>
    <w:p w:rsidR="006F3335" w:rsidRDefault="006F3335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 w:rsidRPr="00140A4E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z</w:t>
      </w:r>
      <w:r w:rsidR="006F3335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F3335">
        <w:rPr>
          <w:rFonts w:ascii="Times New Roman" w:hAnsi="Times New Roman" w:cs="Times New Roman"/>
          <w:sz w:val="24"/>
          <w:szCs w:val="24"/>
        </w:rPr>
        <w:t xml:space="preserve"> się z uchwałą Nr 030/p124/R/II/20 Składu Orzekającego Regionalnej Izby Obrachunkowej w Gdańsku w sprawie opinii o sprawozdaniu z wykonania budżetu Powiatu Tczewskiego za 2019 rok wraz z informacją o stanie mienia</w:t>
      </w:r>
      <w:r>
        <w:rPr>
          <w:rFonts w:ascii="Times New Roman" w:hAnsi="Times New Roman" w:cs="Times New Roman"/>
          <w:sz w:val="24"/>
          <w:szCs w:val="24"/>
        </w:rPr>
        <w:t xml:space="preserve"> komunalnego </w:t>
      </w:r>
      <w:r>
        <w:rPr>
          <w:rFonts w:ascii="Times New Roman" w:hAnsi="Times New Roman" w:cs="Times New Roman"/>
          <w:sz w:val="24"/>
          <w:szCs w:val="24"/>
        </w:rPr>
        <w:br/>
        <w:t>i objaśnieniami.</w:t>
      </w:r>
    </w:p>
    <w:p w:rsidR="006F3335" w:rsidRDefault="006F3335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 w:rsidRPr="00BC39D9">
        <w:rPr>
          <w:rFonts w:ascii="Times New Roman" w:hAnsi="Times New Roman" w:cs="Times New Roman"/>
          <w:b/>
          <w:sz w:val="24"/>
          <w:szCs w:val="24"/>
        </w:rPr>
        <w:t>3.5.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w</w:t>
      </w:r>
      <w:r w:rsidR="006F3335">
        <w:rPr>
          <w:rFonts w:ascii="Times New Roman" w:hAnsi="Times New Roman" w:cs="Times New Roman"/>
          <w:sz w:val="24"/>
          <w:szCs w:val="24"/>
        </w:rPr>
        <w:t>yda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pozytywną </w:t>
      </w:r>
      <w:r w:rsidR="006F3335"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F3335">
        <w:rPr>
          <w:rFonts w:ascii="Times New Roman" w:hAnsi="Times New Roman" w:cs="Times New Roman"/>
          <w:sz w:val="24"/>
          <w:szCs w:val="24"/>
        </w:rPr>
        <w:t xml:space="preserve"> o znaczeniu realizacji projektu </w:t>
      </w:r>
      <w:r w:rsidR="006F3335">
        <w:rPr>
          <w:rFonts w:ascii="Times New Roman" w:hAnsi="Times New Roman" w:cs="Times New Roman"/>
          <w:sz w:val="24"/>
          <w:szCs w:val="24"/>
        </w:rPr>
        <w:br/>
        <w:t>w regionie dla osób niepełnosprawnych</w:t>
      </w:r>
      <w:r>
        <w:rPr>
          <w:rFonts w:ascii="Times New Roman" w:hAnsi="Times New Roman" w:cs="Times New Roman"/>
          <w:sz w:val="24"/>
          <w:szCs w:val="24"/>
        </w:rPr>
        <w:t>, złożonego przez Gminę Miejską Tczew pn. „Budowa podjazdu i dojścia do budynku dla dzieci niepełnosprawnych i na wózkach inwalidzkich” dla Szkoły Podstawowej nr 10 z Oddziałami Integracyjnymi</w:t>
      </w:r>
      <w:r w:rsidR="006F33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335" w:rsidRDefault="006F3335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6F3335" w:rsidRPr="0067157D">
        <w:rPr>
          <w:rFonts w:ascii="Times New Roman" w:hAnsi="Times New Roman" w:cs="Times New Roman"/>
          <w:b/>
          <w:sz w:val="24"/>
          <w:szCs w:val="24"/>
        </w:rPr>
        <w:t>3.6.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6F3335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6F3335">
        <w:rPr>
          <w:rFonts w:ascii="Times New Roman" w:hAnsi="Times New Roman" w:cs="Times New Roman"/>
          <w:sz w:val="24"/>
          <w:szCs w:val="24"/>
        </w:rPr>
        <w:t xml:space="preserve"> komisji przetargowej powołanej w celu otwarcia ofert przetargowych i wyboru najkorzystniejszej oferty w przetargu nieograniczonym pn. </w:t>
      </w:r>
      <w:r w:rsidR="006F3335" w:rsidRPr="0067157D">
        <w:rPr>
          <w:rFonts w:ascii="Times New Roman" w:hAnsi="Times New Roman" w:cs="Times New Roman"/>
          <w:i/>
          <w:sz w:val="24"/>
          <w:szCs w:val="24"/>
        </w:rPr>
        <w:t xml:space="preserve">Dostawa wyposażenia – pomocy dydaktycznych w ramach projektu pt. „Poprawa jakości kształcenia zawodowego w szkołach ponadgimnazjalnych Powiatu Tczewskiego – poprzez prace budowlane i doposażenie”.  </w:t>
      </w:r>
    </w:p>
    <w:p w:rsidR="006F3335" w:rsidRDefault="006F3335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 w:rsidRPr="0067157D">
        <w:rPr>
          <w:rFonts w:ascii="Times New Roman" w:hAnsi="Times New Roman" w:cs="Times New Roman"/>
          <w:b/>
          <w:sz w:val="24"/>
          <w:szCs w:val="24"/>
        </w:rPr>
        <w:t>3.7.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6F3335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6F3335">
        <w:rPr>
          <w:rFonts w:ascii="Times New Roman" w:hAnsi="Times New Roman" w:cs="Times New Roman"/>
          <w:sz w:val="24"/>
          <w:szCs w:val="24"/>
        </w:rPr>
        <w:t xml:space="preserve"> naczelnika Wydziału Edukacji </w:t>
      </w:r>
      <w:r>
        <w:rPr>
          <w:rFonts w:ascii="Times New Roman" w:hAnsi="Times New Roman" w:cs="Times New Roman"/>
          <w:sz w:val="24"/>
          <w:szCs w:val="24"/>
        </w:rPr>
        <w:t>i podjął następujące decyzje</w:t>
      </w:r>
      <w:r w:rsidR="006F3335">
        <w:rPr>
          <w:rFonts w:ascii="Times New Roman" w:hAnsi="Times New Roman" w:cs="Times New Roman"/>
          <w:sz w:val="24"/>
          <w:szCs w:val="24"/>
        </w:rPr>
        <w:t>: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15CA4">
        <w:rPr>
          <w:rFonts w:ascii="Times New Roman" w:hAnsi="Times New Roman" w:cs="Times New Roman"/>
          <w:sz w:val="24"/>
          <w:szCs w:val="24"/>
        </w:rPr>
        <w:t xml:space="preserve">Zarząd zapoznał się ze </w:t>
      </w:r>
      <w:r>
        <w:rPr>
          <w:rFonts w:ascii="Times New Roman" w:hAnsi="Times New Roman" w:cs="Times New Roman"/>
          <w:sz w:val="24"/>
          <w:szCs w:val="24"/>
        </w:rPr>
        <w:t>stanowisk</w:t>
      </w:r>
      <w:r w:rsidR="00115CA4">
        <w:rPr>
          <w:rFonts w:ascii="Times New Roman" w:hAnsi="Times New Roman" w:cs="Times New Roman"/>
          <w:sz w:val="24"/>
          <w:szCs w:val="24"/>
        </w:rPr>
        <w:t>iem</w:t>
      </w:r>
      <w:r w:rsidR="00241095">
        <w:rPr>
          <w:rFonts w:ascii="Times New Roman" w:hAnsi="Times New Roman" w:cs="Times New Roman"/>
          <w:sz w:val="24"/>
          <w:szCs w:val="24"/>
        </w:rPr>
        <w:t xml:space="preserve"> Wydziału Edukacji dotyczącym</w:t>
      </w:r>
      <w:r>
        <w:rPr>
          <w:rFonts w:ascii="Times New Roman" w:hAnsi="Times New Roman" w:cs="Times New Roman"/>
          <w:sz w:val="24"/>
          <w:szCs w:val="24"/>
        </w:rPr>
        <w:t xml:space="preserve"> wypłaty wynagrodzenia za godziny ponadwymiarowe dla nauczycieli,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15CA4">
        <w:rPr>
          <w:rFonts w:ascii="Times New Roman" w:hAnsi="Times New Roman" w:cs="Times New Roman"/>
          <w:sz w:val="24"/>
          <w:szCs w:val="24"/>
        </w:rPr>
        <w:t xml:space="preserve">Zarząd zapoznał się z </w:t>
      </w:r>
      <w:r>
        <w:rPr>
          <w:rFonts w:ascii="Times New Roman" w:hAnsi="Times New Roman" w:cs="Times New Roman"/>
          <w:sz w:val="24"/>
          <w:szCs w:val="24"/>
        </w:rPr>
        <w:t>informacj</w:t>
      </w:r>
      <w:r w:rsidR="00115CA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115CA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wypłaty wynagrodzeń dla nauczycieli </w:t>
      </w:r>
      <w:r w:rsidR="00115C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szkołach prowadzonych przez Powiat Tczewski za okres od 12 do 25 marca br.,</w:t>
      </w: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6F3335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15CA4"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>wyr</w:t>
      </w:r>
      <w:r w:rsidR="00115CA4">
        <w:rPr>
          <w:rFonts w:ascii="Times New Roman" w:hAnsi="Times New Roman" w:cs="Times New Roman"/>
          <w:sz w:val="24"/>
          <w:szCs w:val="24"/>
        </w:rPr>
        <w:t>aził</w:t>
      </w:r>
      <w:r>
        <w:rPr>
          <w:rFonts w:ascii="Times New Roman" w:hAnsi="Times New Roman" w:cs="Times New Roman"/>
          <w:sz w:val="24"/>
          <w:szCs w:val="24"/>
        </w:rPr>
        <w:t xml:space="preserve"> zgod</w:t>
      </w:r>
      <w:r w:rsidR="00115CA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przystąpienie do programu #</w:t>
      </w:r>
      <w:proofErr w:type="spellStart"/>
      <w:r>
        <w:rPr>
          <w:rFonts w:ascii="Times New Roman" w:hAnsi="Times New Roman" w:cs="Times New Roman"/>
          <w:sz w:val="24"/>
          <w:szCs w:val="24"/>
        </w:rPr>
        <w:t>zdalnaszkoła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realizowanego ze środków europejskich z Programu Operacyjnego Polska Cyfrowa</w:t>
      </w:r>
      <w:r w:rsidR="00905727">
        <w:rPr>
          <w:rFonts w:ascii="Times New Roman" w:hAnsi="Times New Roman" w:cs="Times New Roman"/>
          <w:sz w:val="24"/>
          <w:szCs w:val="24"/>
        </w:rPr>
        <w:t>.</w:t>
      </w:r>
      <w:r w:rsidR="00115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727" w:rsidRDefault="00905727" w:rsidP="006F3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 w:rsidRPr="008E6120">
        <w:rPr>
          <w:rFonts w:ascii="Times New Roman" w:hAnsi="Times New Roman" w:cs="Times New Roman"/>
          <w:b/>
          <w:sz w:val="24"/>
          <w:szCs w:val="24"/>
        </w:rPr>
        <w:t>3.</w:t>
      </w:r>
      <w:r w:rsidR="006F3335">
        <w:rPr>
          <w:rFonts w:ascii="Times New Roman" w:hAnsi="Times New Roman" w:cs="Times New Roman"/>
          <w:b/>
          <w:sz w:val="24"/>
          <w:szCs w:val="24"/>
        </w:rPr>
        <w:t>8</w:t>
      </w:r>
      <w:r w:rsidR="006F3335" w:rsidRPr="008E6120">
        <w:rPr>
          <w:rFonts w:ascii="Times New Roman" w:hAnsi="Times New Roman" w:cs="Times New Roman"/>
          <w:b/>
          <w:sz w:val="24"/>
          <w:szCs w:val="24"/>
        </w:rPr>
        <w:t>.</w:t>
      </w:r>
      <w:r w:rsidR="006F33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Członkowie Zarządu – Starosta i Wicestarosta p</w:t>
      </w:r>
      <w:r w:rsidR="006F3335">
        <w:rPr>
          <w:rFonts w:ascii="Times New Roman" w:hAnsi="Times New Roman" w:cs="Times New Roman"/>
          <w:sz w:val="24"/>
          <w:szCs w:val="24"/>
        </w:rPr>
        <w:t>odpisa</w:t>
      </w:r>
      <w:r>
        <w:rPr>
          <w:rFonts w:ascii="Times New Roman" w:hAnsi="Times New Roman" w:cs="Times New Roman"/>
          <w:sz w:val="24"/>
          <w:szCs w:val="24"/>
        </w:rPr>
        <w:t>li</w:t>
      </w:r>
      <w:r w:rsidR="006F3335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6F3335">
        <w:rPr>
          <w:rFonts w:ascii="Times New Roman" w:hAnsi="Times New Roman" w:cs="Times New Roman"/>
          <w:sz w:val="24"/>
          <w:szCs w:val="24"/>
        </w:rPr>
        <w:t xml:space="preserve"> o zezwolenie na utworzenie oddziału przygotowania wojskowego w Zespole Szkół Ponadpodstawowych </w:t>
      </w:r>
      <w:r>
        <w:rPr>
          <w:rFonts w:ascii="Times New Roman" w:hAnsi="Times New Roman" w:cs="Times New Roman"/>
          <w:sz w:val="24"/>
          <w:szCs w:val="24"/>
        </w:rPr>
        <w:br/>
      </w:r>
      <w:r w:rsidR="006F3335">
        <w:rPr>
          <w:rFonts w:ascii="Times New Roman" w:hAnsi="Times New Roman" w:cs="Times New Roman"/>
          <w:sz w:val="24"/>
          <w:szCs w:val="24"/>
        </w:rPr>
        <w:t xml:space="preserve">w Pelplinie. </w:t>
      </w:r>
    </w:p>
    <w:p w:rsidR="006F3335" w:rsidRDefault="006F3335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335" w:rsidRDefault="00115CA4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F3335" w:rsidRPr="0080064A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 w:rsidR="006F3335">
        <w:rPr>
          <w:rFonts w:ascii="Times New Roman" w:hAnsi="Times New Roman" w:cs="Times New Roman"/>
          <w:sz w:val="24"/>
          <w:szCs w:val="24"/>
        </w:rPr>
        <w:t xml:space="preserve"> wyra</w:t>
      </w:r>
      <w:r>
        <w:rPr>
          <w:rFonts w:ascii="Times New Roman" w:hAnsi="Times New Roman" w:cs="Times New Roman"/>
          <w:sz w:val="24"/>
          <w:szCs w:val="24"/>
        </w:rPr>
        <w:t>ził</w:t>
      </w:r>
      <w:r w:rsidR="006F3335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F3335">
        <w:rPr>
          <w:rFonts w:ascii="Times New Roman" w:hAnsi="Times New Roman" w:cs="Times New Roman"/>
          <w:sz w:val="24"/>
          <w:szCs w:val="24"/>
        </w:rPr>
        <w:t xml:space="preserve"> na przedłużenie przez Zespół Placówek Specjalnych </w:t>
      </w:r>
      <w:r w:rsidR="006D614D">
        <w:rPr>
          <w:rFonts w:ascii="Times New Roman" w:hAnsi="Times New Roman" w:cs="Times New Roman"/>
          <w:sz w:val="24"/>
          <w:szCs w:val="24"/>
        </w:rPr>
        <w:br/>
      </w:r>
      <w:r w:rsidR="006F3335">
        <w:rPr>
          <w:rFonts w:ascii="Times New Roman" w:hAnsi="Times New Roman" w:cs="Times New Roman"/>
          <w:sz w:val="24"/>
          <w:szCs w:val="24"/>
        </w:rPr>
        <w:t>w Tczewie umowy użyczenia pomieszczeń na potrzeby Stowarzyszenia Na Rzecz Szkolnictwa Specjalnego.</w:t>
      </w:r>
    </w:p>
    <w:p w:rsidR="00C70C2B" w:rsidRDefault="00C70C2B" w:rsidP="006F33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0C2B" w:rsidRDefault="00C70C2B" w:rsidP="00C70C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C70C2B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Starosta Tczewski przedstawił członkom Zarządu informację na temat aktualnej sytuacji w powiecie tczewskim w związku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>. Starosta poinformował, że na chwilę obecną w powiecie tczewskim zdiagnozowano 3 przypadki COVID-19, 9 osób jest objętych kwarantanną domową, 393 osoby objęte są kwarantanną rządową</w:t>
      </w:r>
      <w:r w:rsidR="002410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23 osoby znajdują się pod nadzorem epidemicznym. Starosta zaznaczył, że stan taki trwa od 22 marca. Starosta poinformował, że sukcesywnie przekazuje za pośrednictwem mediów, w tym portali społecznościowych, komunikaty związ</w:t>
      </w:r>
      <w:r w:rsidR="00241095">
        <w:rPr>
          <w:rFonts w:ascii="Times New Roman" w:hAnsi="Times New Roman" w:cs="Times New Roman"/>
          <w:sz w:val="24"/>
          <w:szCs w:val="24"/>
        </w:rPr>
        <w:t>ane z sytuacją w powiecie oraz dotyczące</w:t>
      </w:r>
      <w:r>
        <w:rPr>
          <w:rFonts w:ascii="Times New Roman" w:hAnsi="Times New Roman" w:cs="Times New Roman"/>
          <w:sz w:val="24"/>
          <w:szCs w:val="24"/>
        </w:rPr>
        <w:t xml:space="preserve"> funkcjonowani</w:t>
      </w:r>
      <w:r w:rsidR="002410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Starostwa Powiatowego w Tczewie. Starosta zaznaczył, że urząd realizuje swoje zadania na bieżąco, część pracowników Starostwa pracuje w tzw. systemie zdalnym, część skorzystało z prawa do opieki, a część (około 44 – 45 %) wykonuje swoj</w:t>
      </w:r>
      <w:r w:rsidR="004B1055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pracę na miejscu. Praca zdalna i praca na miejscu realizowana jest w systemie rotacyjnym. Pracownicy też w pierwszej kolejności wykorzystują zaległe urlopy. </w:t>
      </w:r>
    </w:p>
    <w:p w:rsidR="00C70C2B" w:rsidRDefault="00C70C2B" w:rsidP="00240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tym, że sesja zaplanowana na dzień 31 marca została odwołana i Starosta nie mógł informacji dotyczącej sytuacji w powiecie tczewskim w związku z epidemią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przedstawić </w:t>
      </w:r>
      <w:r w:rsidR="00A42BA5">
        <w:rPr>
          <w:rFonts w:ascii="Times New Roman" w:hAnsi="Times New Roman" w:cs="Times New Roman"/>
          <w:sz w:val="24"/>
          <w:szCs w:val="24"/>
        </w:rPr>
        <w:t xml:space="preserve">osobiście,  </w:t>
      </w:r>
      <w:r>
        <w:rPr>
          <w:rFonts w:ascii="Times New Roman" w:hAnsi="Times New Roman" w:cs="Times New Roman"/>
          <w:sz w:val="24"/>
          <w:szCs w:val="24"/>
        </w:rPr>
        <w:t>Przewodniczący Rady Powiatu Tczewskiego zwrócił się z wnioskiem, aby informację</w:t>
      </w:r>
      <w:r w:rsidR="00A42BA5">
        <w:rPr>
          <w:rFonts w:ascii="Times New Roman" w:hAnsi="Times New Roman" w:cs="Times New Roman"/>
          <w:sz w:val="24"/>
          <w:szCs w:val="24"/>
        </w:rPr>
        <w:t xml:space="preserve"> tę przygotować w wersji pisemnej i przesłać radnym drogą elektroniczną. Ponadto Przewodniczący zwrócił się z prośbą, aby radca prawny dokonał analizy nowych przepisów prawnych pod kątem możliwości przeprowadzenia sesji Rady </w:t>
      </w:r>
      <w:r w:rsidR="00A42BA5">
        <w:rPr>
          <w:rFonts w:ascii="Times New Roman" w:hAnsi="Times New Roman" w:cs="Times New Roman"/>
          <w:sz w:val="24"/>
          <w:szCs w:val="24"/>
        </w:rPr>
        <w:lastRenderedPageBreak/>
        <w:t xml:space="preserve">Powiatu w formie zdalnej, poprzez system i telekonferencję bądź za pośrednictwem poczty elektronicznej. </w:t>
      </w:r>
      <w:r w:rsidR="00240617">
        <w:rPr>
          <w:rFonts w:ascii="Times New Roman" w:hAnsi="Times New Roman" w:cs="Times New Roman"/>
          <w:sz w:val="24"/>
          <w:szCs w:val="24"/>
        </w:rPr>
        <w:t xml:space="preserve">Propozycje zostaną skonsultowane z przewodniczącymi klubów radnych.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617" w:rsidRPr="0067157D" w:rsidRDefault="00240617" w:rsidP="002406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Skarbnik zwrócił się do Zarządu z prośbą o wystosowanie do komórek organizacyjnych Starostwa oraz do jednostek organizacyjnych pisma w sprawie zachowania najwyższej staranności w gospodarowaniu środkami publicznymi w obecnej sytuacji. </w:t>
      </w:r>
      <w:r w:rsidR="00241095">
        <w:rPr>
          <w:rFonts w:ascii="Times New Roman" w:hAnsi="Times New Roman" w:cs="Times New Roman"/>
          <w:sz w:val="24"/>
          <w:szCs w:val="24"/>
        </w:rPr>
        <w:t>Zarząd przychylił się do tej prośby.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095" w:rsidRPr="009B6422" w:rsidRDefault="00241095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26E" w:rsidRDefault="00B95C54" w:rsidP="000432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 w:rsidR="0004326E">
        <w:rPr>
          <w:rFonts w:ascii="Times New Roman" w:hAnsi="Times New Roman" w:cs="Times New Roman"/>
          <w:b/>
          <w:sz w:val="24"/>
          <w:szCs w:val="24"/>
        </w:rPr>
        <w:t>Zarządu</w:t>
      </w:r>
      <w:r w:rsidR="0004326E"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04326E" w:rsidRDefault="0004326E" w:rsidP="000432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614D" w:rsidRDefault="002F3864" w:rsidP="006D61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Zarząd</w:t>
      </w:r>
      <w:r w:rsidR="006D6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 uchwałę Nr 8</w:t>
      </w:r>
      <w:r w:rsidR="006D61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D614D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/2020 Zarządu Powiatu Tczewskiego z dnia </w:t>
      </w:r>
      <w:r w:rsidR="006D614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marca 2020 r. </w:t>
      </w:r>
      <w:r w:rsidR="006D614D">
        <w:rPr>
          <w:rFonts w:ascii="Times New Roman" w:hAnsi="Times New Roman" w:cs="Times New Roman"/>
          <w:sz w:val="24"/>
          <w:szCs w:val="24"/>
        </w:rPr>
        <w:t>w sprawie powołania komisji opiniującej oferty na realizację zadania publicznego z zakresu przeciwdziałania przemocy – udzielania poradnictwa specjalistycznego, w tym z zakresu pracy z traumą, wycho</w:t>
      </w:r>
      <w:r w:rsidR="00241095">
        <w:rPr>
          <w:rFonts w:ascii="Times New Roman" w:hAnsi="Times New Roman" w:cs="Times New Roman"/>
          <w:sz w:val="24"/>
          <w:szCs w:val="24"/>
        </w:rPr>
        <w:t xml:space="preserve">wankom pieczy zastępczej i ich </w:t>
      </w:r>
      <w:r w:rsidR="006D614D">
        <w:rPr>
          <w:rFonts w:ascii="Times New Roman" w:hAnsi="Times New Roman" w:cs="Times New Roman"/>
          <w:sz w:val="24"/>
          <w:szCs w:val="24"/>
        </w:rPr>
        <w:t>opiekunom.</w:t>
      </w: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F386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F3864" w:rsidRPr="008F31A4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F386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996484" w:rsidRDefault="006D614D" w:rsidP="006D61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Powiatowe Centrum Pomocy Rodzinie</w:t>
            </w:r>
            <w:r w:rsidR="002F38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Default="006D614D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2F386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2F3864" w:rsidRPr="00996484" w:rsidRDefault="006D614D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8F6B99" w:rsidRDefault="006D614D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DB6947" w:rsidRDefault="006D614D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19640D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36766" w:rsidRDefault="00B36766" w:rsidP="00D86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766" w:rsidRDefault="00B36766" w:rsidP="00D864F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14D" w:rsidRDefault="002F3864" w:rsidP="006D61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C4FB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</w:t>
      </w:r>
      <w:r w:rsidR="006D6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 uchwałę Nr 8</w:t>
      </w:r>
      <w:r w:rsidR="006D61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/24</w:t>
      </w:r>
      <w:r w:rsidR="006D61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/2020 Zarządu Powiatu Tczewskiego z dnia </w:t>
      </w:r>
      <w:r w:rsidR="006D614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marca 2020 r. </w:t>
      </w:r>
      <w:r w:rsidR="006D614D">
        <w:rPr>
          <w:rFonts w:ascii="Times New Roman" w:hAnsi="Times New Roman" w:cs="Times New Roman"/>
          <w:sz w:val="24"/>
          <w:szCs w:val="24"/>
        </w:rPr>
        <w:t>w sprawie ogłoszenia otwartego konkursu ofert na dofinansowanie w 2020 roku wkładu własnego organizacji do projektów finansowanych z funduszy Unii Europejskiej i innych źródeł zagranicznych oraz z funduszy krajowych i regionalnych.</w:t>
      </w:r>
    </w:p>
    <w:p w:rsidR="002F3864" w:rsidRDefault="002F3864" w:rsidP="006D6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F386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F3864" w:rsidRPr="008F31A4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F386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2F3864" w:rsidRPr="00996484" w:rsidRDefault="002F3864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DB6947" w:rsidRDefault="006D614D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19640D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F3864" w:rsidRDefault="002F3864" w:rsidP="002F3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1095" w:rsidRDefault="00241095" w:rsidP="002F386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C4FBC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Zarząd, w głosowaniu jawnym i imiennym: Mirosław Augustyn – za,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</w:t>
      </w:r>
      <w:r w:rsidR="006D614D">
        <w:rPr>
          <w:rFonts w:ascii="Times New Roman" w:hAnsi="Times New Roman" w:cs="Times New Roman"/>
          <w:sz w:val="24"/>
          <w:szCs w:val="24"/>
        </w:rPr>
        <w:t xml:space="preserve">Krzysztof Korda – za, </w:t>
      </w:r>
      <w:r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za, podjął uchwałę Nr 81/24</w:t>
      </w:r>
      <w:r w:rsidR="006D61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/2020 Zarządu Powiatu Tczewskiego z dnia </w:t>
      </w:r>
      <w:r w:rsidR="006D614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marca 2020 r. </w:t>
      </w:r>
      <w:r w:rsidR="006D614D">
        <w:rPr>
          <w:rFonts w:ascii="Times New Roman" w:hAnsi="Times New Roman" w:cs="Times New Roman"/>
          <w:sz w:val="24"/>
          <w:szCs w:val="24"/>
        </w:rPr>
        <w:t>w sprawie zmian w budżecie Powiatu Tczewskiego na 2020 rok.</w:t>
      </w:r>
    </w:p>
    <w:p w:rsidR="006D614D" w:rsidRDefault="006D614D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F15" w:rsidRDefault="007B6F15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2F3864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2F3864" w:rsidRPr="008F31A4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2F3864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996484" w:rsidRDefault="006D614D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  <w:r w:rsidR="002F38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Default="006D614D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6D614D" w:rsidRPr="00996484" w:rsidRDefault="006D614D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8F6B99" w:rsidRDefault="006D614D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290929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DB6947" w:rsidRDefault="006D614D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3864" w:rsidRPr="0019640D" w:rsidRDefault="002F3864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2F3864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450F1C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Default="002F3864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864" w:rsidRPr="009731B2" w:rsidRDefault="002F3864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864" w:rsidRPr="006058AA" w:rsidRDefault="002F3864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2F3864" w:rsidRDefault="002F3864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617" w:rsidRDefault="00240617" w:rsidP="002F3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odwołaniem sesji Rady Powiatu Tczewskiego zaplanowanej na 31 marca Skarbnik Powiatu zwrócił się z wnioskiem do Zarządu Powiatu Tczewskiego o wycofanie spod obrad Rady projektu uchwały Rady Powiatu Tczewskiego w sprawie zmian w budżecie Powiatu Tczewskiego na 2020 rok oraz projektu uchwały </w:t>
      </w:r>
      <w:r w:rsidRPr="000F2B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zmieniającej uchwałę Nr XIV/114/2019 Rady Powiatu Tczewskiego z dnia 20 grudnia 2019 r. w sprawie przyjęcia wieloletniej prognozy finansowej Powiatu Tczewskiego na lata 2020-2030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, złożonych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  <w:t xml:space="preserve">w Biurze Rady w dniu 19 marca. Swój wniosek Skarbnik uzasadnił koniecznością zaktualizowania ww. projektów o wnioski, które sukcesywnie wpływają do Zarządu. Po ustaleniu procedury zdalnych obrad Rady </w:t>
      </w:r>
      <w:r w:rsidR="00E05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="00E009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wyznaczeniu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nowego terminu posiedzenia, zaktualizowane projekty zostaną ponownie przedstawione Zarz</w:t>
      </w:r>
      <w:r w:rsidR="00E009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ądowi i, po zaakceptowaniu, </w:t>
      </w:r>
      <w:r w:rsidR="00E05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złożone w Biurze Rady.</w:t>
      </w:r>
    </w:p>
    <w:p w:rsidR="0004326E" w:rsidRDefault="0004326E" w:rsidP="00043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90F" w:rsidRDefault="00E0090F" w:rsidP="00872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048" w:rsidRDefault="00B95C54" w:rsidP="00872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04326E" w:rsidRPr="007C106A">
        <w:rPr>
          <w:rFonts w:ascii="Times New Roman" w:hAnsi="Times New Roman" w:cs="Times New Roman"/>
          <w:b/>
          <w:sz w:val="24"/>
          <w:szCs w:val="24"/>
        </w:rPr>
        <w:t>5. Uchw</w:t>
      </w:r>
      <w:r w:rsidR="00750048">
        <w:rPr>
          <w:rFonts w:ascii="Times New Roman" w:hAnsi="Times New Roman" w:cs="Times New Roman"/>
          <w:b/>
          <w:sz w:val="24"/>
          <w:szCs w:val="24"/>
        </w:rPr>
        <w:t>ały Rady Powiatu Tczewskiego:</w:t>
      </w: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14D" w:rsidRPr="006D614D" w:rsidRDefault="006C0692" w:rsidP="006D61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Ad.5.1.</w:t>
      </w:r>
      <w:r>
        <w:rPr>
          <w:rFonts w:ascii="Times New Roman" w:hAnsi="Times New Roman" w:cs="Times New Roman"/>
          <w:sz w:val="24"/>
          <w:szCs w:val="24"/>
        </w:rPr>
        <w:t xml:space="preserve"> Zarząd</w:t>
      </w:r>
      <w:r w:rsidR="006D6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przyjął projekt uchwały Rady Powiatu Tczewskiego </w:t>
      </w:r>
      <w:r w:rsidR="006D614D">
        <w:rPr>
          <w:rFonts w:ascii="Times New Roman" w:hAnsi="Times New Roman" w:cs="Times New Roman"/>
          <w:sz w:val="24"/>
          <w:szCs w:val="24"/>
        </w:rPr>
        <w:t>zmieniającej uchwały w sprawie ustalenia rozkładu godzin pracy aptek ogólnodostępnych.</w:t>
      </w: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C0692" w:rsidRPr="006058AA" w:rsidTr="006C069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C0692" w:rsidRPr="008F31A4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C0692" w:rsidRPr="006058AA" w:rsidTr="006C069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996484" w:rsidRDefault="006D614D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  <w:r w:rsidR="006C06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C0692" w:rsidRPr="00996484" w:rsidRDefault="006C0692" w:rsidP="006C069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8F6B99" w:rsidRDefault="006C0692" w:rsidP="006C069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Zarząd Powiatu Tczewskiego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290929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DB6947" w:rsidRDefault="006D614D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692" w:rsidRPr="0019640D" w:rsidRDefault="006C0692" w:rsidP="006C069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C0692" w:rsidRPr="006058AA" w:rsidTr="006C069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450F1C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Default="006C0692" w:rsidP="006C069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692" w:rsidRPr="009731B2" w:rsidRDefault="006C0692" w:rsidP="006C069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692" w:rsidRPr="006058AA" w:rsidRDefault="006C0692" w:rsidP="006C069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C0692" w:rsidRDefault="006C0692" w:rsidP="006C0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692" w:rsidRDefault="006C0692" w:rsidP="006C0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Pr="00872F52" w:rsidRDefault="00615761" w:rsidP="00872F5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72F52" w:rsidRDefault="00872F52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5A4AF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5A4AF0">
        <w:rPr>
          <w:rFonts w:ascii="Times New Roman" w:hAnsi="Times New Roman" w:cs="Times New Roman"/>
          <w:i/>
          <w:sz w:val="16"/>
          <w:szCs w:val="16"/>
        </w:rPr>
        <w:t>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92" w:rsidRDefault="006C0692" w:rsidP="002B0E00">
      <w:pPr>
        <w:spacing w:after="0" w:line="240" w:lineRule="auto"/>
      </w:pPr>
      <w:r>
        <w:separator/>
      </w:r>
    </w:p>
  </w:endnote>
  <w:end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92" w:rsidRDefault="006C0692" w:rsidP="002B0E00">
      <w:pPr>
        <w:spacing w:after="0" w:line="240" w:lineRule="auto"/>
      </w:pPr>
      <w:r>
        <w:separator/>
      </w:r>
    </w:p>
  </w:footnote>
  <w:footnote w:type="continuationSeparator" w:id="0">
    <w:p w:rsidR="006C0692" w:rsidRDefault="006C069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4326E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15CA4"/>
    <w:rsid w:val="00132CAA"/>
    <w:rsid w:val="00133EF1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0617"/>
    <w:rsid w:val="0024109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2F3864"/>
    <w:rsid w:val="0030279D"/>
    <w:rsid w:val="00317DE5"/>
    <w:rsid w:val="0034681D"/>
    <w:rsid w:val="0035080E"/>
    <w:rsid w:val="0036281B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1055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C0692"/>
    <w:rsid w:val="006D4129"/>
    <w:rsid w:val="006D614D"/>
    <w:rsid w:val="006F3335"/>
    <w:rsid w:val="00721515"/>
    <w:rsid w:val="00750048"/>
    <w:rsid w:val="00762854"/>
    <w:rsid w:val="00767886"/>
    <w:rsid w:val="0079104F"/>
    <w:rsid w:val="007925DB"/>
    <w:rsid w:val="007A1A85"/>
    <w:rsid w:val="007B6F15"/>
    <w:rsid w:val="007D65CA"/>
    <w:rsid w:val="007F5E91"/>
    <w:rsid w:val="00813FCA"/>
    <w:rsid w:val="0081745A"/>
    <w:rsid w:val="008202C7"/>
    <w:rsid w:val="008368FA"/>
    <w:rsid w:val="0084054E"/>
    <w:rsid w:val="008645B2"/>
    <w:rsid w:val="00872F52"/>
    <w:rsid w:val="008772D7"/>
    <w:rsid w:val="00880A38"/>
    <w:rsid w:val="008870D6"/>
    <w:rsid w:val="008A2033"/>
    <w:rsid w:val="008C11CC"/>
    <w:rsid w:val="008C76AC"/>
    <w:rsid w:val="008E48A2"/>
    <w:rsid w:val="00905727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A0B6C"/>
    <w:rsid w:val="009B0317"/>
    <w:rsid w:val="009B11CB"/>
    <w:rsid w:val="009D28A4"/>
    <w:rsid w:val="009D6067"/>
    <w:rsid w:val="009F33FE"/>
    <w:rsid w:val="009F3D44"/>
    <w:rsid w:val="00A060CC"/>
    <w:rsid w:val="00A1133D"/>
    <w:rsid w:val="00A26D85"/>
    <w:rsid w:val="00A42BA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36766"/>
    <w:rsid w:val="00B53717"/>
    <w:rsid w:val="00B60CAF"/>
    <w:rsid w:val="00B63CFC"/>
    <w:rsid w:val="00B906A3"/>
    <w:rsid w:val="00B944E7"/>
    <w:rsid w:val="00B95C54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70C2B"/>
    <w:rsid w:val="00C8232B"/>
    <w:rsid w:val="00C8265D"/>
    <w:rsid w:val="00C87548"/>
    <w:rsid w:val="00C915E4"/>
    <w:rsid w:val="00C951AA"/>
    <w:rsid w:val="00CB2DCF"/>
    <w:rsid w:val="00CB4FCF"/>
    <w:rsid w:val="00CB6D14"/>
    <w:rsid w:val="00CE56AA"/>
    <w:rsid w:val="00CF03ED"/>
    <w:rsid w:val="00CF67E0"/>
    <w:rsid w:val="00D1062F"/>
    <w:rsid w:val="00D1218E"/>
    <w:rsid w:val="00D6094C"/>
    <w:rsid w:val="00D66509"/>
    <w:rsid w:val="00D80427"/>
    <w:rsid w:val="00D864FD"/>
    <w:rsid w:val="00D94431"/>
    <w:rsid w:val="00DB1E90"/>
    <w:rsid w:val="00DB4BC0"/>
    <w:rsid w:val="00DE41A2"/>
    <w:rsid w:val="00DF58F3"/>
    <w:rsid w:val="00E0090F"/>
    <w:rsid w:val="00E05892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B8C"/>
    <w:rsid w:val="00FA3D72"/>
    <w:rsid w:val="00FB17A4"/>
    <w:rsid w:val="00FD4943"/>
    <w:rsid w:val="00FD6558"/>
    <w:rsid w:val="00FF04F3"/>
    <w:rsid w:val="00FF42D8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2577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8</cp:revision>
  <cp:lastPrinted>2020-04-09T05:23:00Z</cp:lastPrinted>
  <dcterms:created xsi:type="dcterms:W3CDTF">2020-04-08T07:05:00Z</dcterms:created>
  <dcterms:modified xsi:type="dcterms:W3CDTF">2020-04-09T05:24:00Z</dcterms:modified>
</cp:coreProperties>
</file>