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50C38">
        <w:rPr>
          <w:rFonts w:ascii="Times New Roman" w:hAnsi="Times New Roman" w:cs="Times New Roman"/>
          <w:b/>
          <w:sz w:val="24"/>
          <w:szCs w:val="24"/>
        </w:rPr>
        <w:t>7</w:t>
      </w:r>
      <w:r w:rsidR="00694F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94FC6">
        <w:rPr>
          <w:rFonts w:ascii="Times New Roman" w:hAnsi="Times New Roman" w:cs="Times New Roman"/>
          <w:b/>
          <w:sz w:val="24"/>
          <w:szCs w:val="24"/>
        </w:rPr>
        <w:t>6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C6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48090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480909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3054A" w:rsidRDefault="0053054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94FC6" w:rsidRDefault="00694FC6" w:rsidP="00694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694FC6" w:rsidRDefault="00694FC6" w:rsidP="00694FC6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72/2020 posiedzenia Zarządu Powiatu Tczewskiego z dnia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stycznia 2020 r.   </w:t>
      </w:r>
    </w:p>
    <w:p w:rsidR="00694FC6" w:rsidRDefault="00694FC6" w:rsidP="0069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FC6" w:rsidRDefault="00694FC6" w:rsidP="00694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dyrektora Zespołu Szkół Ekonomicznych w Tczewie w sprawie: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 oraz w Wieloletniej Prognozie Finansowej, o kwotę </w:t>
      </w:r>
      <w:r w:rsidRPr="001B2B46">
        <w:rPr>
          <w:rFonts w:ascii="Times New Roman" w:hAnsi="Times New Roman" w:cs="Times New Roman"/>
          <w:b/>
          <w:sz w:val="24"/>
          <w:szCs w:val="24"/>
        </w:rPr>
        <w:t>20 800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realizacją projektu pn. </w:t>
      </w:r>
      <w:r w:rsidRPr="001B2B46">
        <w:rPr>
          <w:rFonts w:ascii="Times New Roman" w:hAnsi="Times New Roman" w:cs="Times New Roman"/>
          <w:i/>
          <w:sz w:val="24"/>
          <w:szCs w:val="24"/>
        </w:rPr>
        <w:t xml:space="preserve">„Cooper </w:t>
      </w:r>
      <w:proofErr w:type="spellStart"/>
      <w:r w:rsidRPr="001B2B46">
        <w:rPr>
          <w:rFonts w:ascii="Times New Roman" w:hAnsi="Times New Roman" w:cs="Times New Roman"/>
          <w:i/>
          <w:sz w:val="24"/>
          <w:szCs w:val="24"/>
        </w:rPr>
        <w:t>actif</w:t>
      </w:r>
      <w:proofErr w:type="spellEnd"/>
      <w:r w:rsidRPr="001B2B46">
        <w:rPr>
          <w:rFonts w:ascii="Times New Roman" w:hAnsi="Times New Roman" w:cs="Times New Roman"/>
          <w:i/>
          <w:sz w:val="24"/>
          <w:szCs w:val="24"/>
        </w:rPr>
        <w:t>: żyjmy razem, jutro inaczej”</w:t>
      </w:r>
      <w:r>
        <w:rPr>
          <w:rFonts w:ascii="Times New Roman" w:hAnsi="Times New Roman" w:cs="Times New Roman"/>
          <w:sz w:val="24"/>
          <w:szCs w:val="24"/>
        </w:rPr>
        <w:t xml:space="preserve"> w ramach  programu ERASMUS+;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 oraz w Wieloletniej Prognozie Finansowej, o kwotę </w:t>
      </w:r>
      <w:r w:rsidRPr="001B2B46">
        <w:rPr>
          <w:rFonts w:ascii="Times New Roman" w:hAnsi="Times New Roman" w:cs="Times New Roman"/>
          <w:b/>
          <w:sz w:val="24"/>
          <w:szCs w:val="24"/>
        </w:rPr>
        <w:t>259 079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realizacją projektu pn. </w:t>
      </w:r>
      <w:r w:rsidRPr="001B2B46">
        <w:rPr>
          <w:rFonts w:ascii="Times New Roman" w:hAnsi="Times New Roman" w:cs="Times New Roman"/>
          <w:i/>
          <w:sz w:val="24"/>
          <w:szCs w:val="24"/>
        </w:rPr>
        <w:t>„Praktyka zagraniczna jako metoda rozwoju kompetencji kluczowych”</w:t>
      </w:r>
      <w:r>
        <w:rPr>
          <w:rFonts w:ascii="Times New Roman" w:hAnsi="Times New Roman" w:cs="Times New Roman"/>
          <w:sz w:val="24"/>
          <w:szCs w:val="24"/>
        </w:rPr>
        <w:t xml:space="preserve"> w ramach programu ERASMUS+;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Zespołu Szkół Branżowych w Tczewie w sprawie dokonania zmian w planie finansowym jednostki na 2020 rok, po stronie wydatków, na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19 128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koniecznością zwiększenia środków na wynagrodzenia i pochodne dla nauczycieli realizujących zadania wymagające stosowania specjalnej organizacji nauki </w:t>
      </w:r>
      <w:r>
        <w:rPr>
          <w:rFonts w:ascii="Times New Roman" w:hAnsi="Times New Roman" w:cs="Times New Roman"/>
          <w:sz w:val="24"/>
          <w:szCs w:val="24"/>
        </w:rPr>
        <w:br/>
        <w:t>i metod pracy,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Edukacji w sprawie dokonania zwiększenia w planie finansowym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na 2020 rok, po stronie dochodów i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46 800 złotych,</w:t>
      </w:r>
      <w:r>
        <w:rPr>
          <w:rFonts w:ascii="Times New Roman" w:hAnsi="Times New Roman" w:cs="Times New Roman"/>
          <w:sz w:val="24"/>
          <w:szCs w:val="24"/>
        </w:rPr>
        <w:t xml:space="preserve"> w związku z zawarciem porozumienia zawartego z Ministrem Edukacji Narodowej na realizację programu wsparcia dla rodzin „Za życiem”, 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21" w:rsidRDefault="00452F21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21" w:rsidRDefault="00452F21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21" w:rsidRDefault="00452F21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dyrektora Powiatowego Centrum Pomocy Rodzinie w Tczewie w sprawie: 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83 390 złotych</w:t>
      </w:r>
      <w:r>
        <w:rPr>
          <w:rFonts w:ascii="Times New Roman" w:hAnsi="Times New Roman" w:cs="Times New Roman"/>
          <w:sz w:val="24"/>
          <w:szCs w:val="24"/>
        </w:rPr>
        <w:t>, w związku z umieszczeniem dwojga dzieci pochodzących z powiatu tczewskiego, w placówce opiekuńczo – wychowawczej na terenie powiatu kwidzyńskiego;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9 046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umieszczeniem dziecka z terenu powiatu tczewskiego </w:t>
      </w:r>
      <w:r>
        <w:rPr>
          <w:rFonts w:ascii="Times New Roman" w:hAnsi="Times New Roman" w:cs="Times New Roman"/>
          <w:sz w:val="24"/>
          <w:szCs w:val="24"/>
        </w:rPr>
        <w:br/>
        <w:t>w rodzinie zastępczej funkcjonującej na terenie powiatu zgierskiego;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6449EA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w związku z planowanym ogłoszeniem konkursu dotyczącego udzielenia dofinansowania na pomoc specjalistyczną dzieciom przebywającym w pieczy zastępczej;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Rolnictwa i Ochrony Środowiska w sprawie dokonania 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komórki na 2020 rok poprzez zwiększenie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D629A8">
        <w:rPr>
          <w:rFonts w:ascii="Times New Roman" w:hAnsi="Times New Roman" w:cs="Times New Roman"/>
          <w:b/>
          <w:sz w:val="24"/>
          <w:szCs w:val="24"/>
        </w:rPr>
        <w:t>10 120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po stronie wydatków o kwotę </w:t>
      </w:r>
      <w:r w:rsidRPr="00D629A8">
        <w:rPr>
          <w:rFonts w:ascii="Times New Roman" w:hAnsi="Times New Roman" w:cs="Times New Roman"/>
          <w:b/>
          <w:sz w:val="24"/>
          <w:szCs w:val="24"/>
        </w:rPr>
        <w:t>21 485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umową na sporządzenie uproszczonego planu urządzenia lasu dla lasów niestanowiących własności Skarbu Państwa, konieczności opracowania „Programu Ochrony Środowiska dla Powiatu Tczewskiego na lata 2021 – 2026” i Raportu z wykonania Programu Ochrony Środowiska dla Powiatu Tczewskiego za lata 2016 – 2020,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dyrektora Zespołu Szkół Technicznych w Tczewie w sprawie: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E70A63">
        <w:rPr>
          <w:rFonts w:ascii="Times New Roman" w:hAnsi="Times New Roman" w:cs="Times New Roman"/>
          <w:b/>
          <w:sz w:val="24"/>
          <w:szCs w:val="24"/>
        </w:rPr>
        <w:t>44 880 złotych</w:t>
      </w:r>
      <w:r>
        <w:rPr>
          <w:rFonts w:ascii="Times New Roman" w:hAnsi="Times New Roman" w:cs="Times New Roman"/>
          <w:sz w:val="24"/>
          <w:szCs w:val="24"/>
        </w:rPr>
        <w:t>, z związku z koniecznością wypłaty dodatkowych wynagrodzeń rocznych dla pracowników placówki;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E7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A63">
        <w:rPr>
          <w:rFonts w:ascii="Times New Roman" w:hAnsi="Times New Roman" w:cs="Times New Roman"/>
          <w:b/>
          <w:sz w:val="24"/>
          <w:szCs w:val="24"/>
        </w:rPr>
        <w:t>065 złotych</w:t>
      </w:r>
      <w:r>
        <w:rPr>
          <w:rFonts w:ascii="Times New Roman" w:hAnsi="Times New Roman" w:cs="Times New Roman"/>
          <w:sz w:val="24"/>
          <w:szCs w:val="24"/>
        </w:rPr>
        <w:t>, w związku z koniecznością wypłaty dodatkowych wynagrodzeń rocznych dla pracowników placówki;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na kwotę </w:t>
      </w:r>
      <w:r w:rsidRPr="00E70A63">
        <w:rPr>
          <w:rFonts w:ascii="Times New Roman" w:hAnsi="Times New Roman" w:cs="Times New Roman"/>
          <w:b/>
          <w:sz w:val="24"/>
          <w:szCs w:val="24"/>
        </w:rPr>
        <w:t>43 200 złotych</w:t>
      </w:r>
      <w:r>
        <w:rPr>
          <w:rFonts w:ascii="Times New Roman" w:hAnsi="Times New Roman" w:cs="Times New Roman"/>
          <w:sz w:val="24"/>
          <w:szCs w:val="24"/>
        </w:rPr>
        <w:t>, w związku z organizacją kwalifikacyjnych kursów zawodowych;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 w sprawie dokonania zmian w planie finansowym jednostki na 2020 rok, po stronie wydatków, na kwotę </w:t>
      </w:r>
      <w:r w:rsidRPr="00694FC6">
        <w:rPr>
          <w:rFonts w:ascii="Times New Roman" w:hAnsi="Times New Roman" w:cs="Times New Roman"/>
          <w:b/>
          <w:sz w:val="24"/>
          <w:szCs w:val="24"/>
        </w:rPr>
        <w:t>5 395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zabezpieczenia środków na wypłatę dodatkowego wynagrodzenia rocznego.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662A4D">
        <w:rPr>
          <w:rFonts w:ascii="Times New Roman" w:hAnsi="Times New Roman" w:cs="Times New Roman"/>
          <w:sz w:val="24"/>
          <w:szCs w:val="24"/>
        </w:rPr>
        <w:t>Pisma naczelnika Wydziału Budownictwa w sprawie:</w:t>
      </w: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4D">
        <w:rPr>
          <w:rFonts w:ascii="Times New Roman" w:hAnsi="Times New Roman" w:cs="Times New Roman"/>
          <w:sz w:val="24"/>
          <w:szCs w:val="24"/>
        </w:rPr>
        <w:t>1) nie wnoszenia uwag do zawiadomienia Burmistrza Miasta i Gminy Gniew dotyczącego podjęcia przez Radę Miejską w Gniewie uchwały w sprawie przystąpienia do sporządzenia zmiany miejscowego planu zagospodarowania przestrzennego dla fragmentu wsi Tymawa, Piaseczno, Jeleń i Rakowiec,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nie wnoszenia uwag do uwag do zawiadomienia Burmistrza Miasta i Gminy Pelplin dotyczącego podjęcie przez Radę Miejską w Pelplinie uchwały w sprawie przystąpienia do sporządzenia miejscowego planu zagospodarowania przestrzennego dla terenu położonego </w:t>
      </w:r>
      <w:r>
        <w:rPr>
          <w:rFonts w:ascii="Times New Roman" w:hAnsi="Times New Roman" w:cs="Times New Roman"/>
          <w:sz w:val="24"/>
          <w:szCs w:val="24"/>
        </w:rPr>
        <w:br/>
        <w:t>w centralnej części miasta Pelplin na obszarze po byłej Cukrowni,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nie wnoszenie uwag do zawiadomienia Burmistrza Miasta i Gminy Gniew dotyczącego podjęcia przez Radę Miejską w Gniewie uchwały w sprawie zmiany planu zagospodarowania przestrzennego dla części obszaru Starego Miasta, Wzgórza Zamkowego, Podzamcza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Gniew jako planowanego obszaru przestrzeni publicznej. 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9EA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Związku Okręgowego Polskiego Związku Łowieckiego w Gdańsku </w:t>
      </w:r>
      <w:r w:rsidR="004E5E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objęcie patronatu honorowego nad uroczystymi obchodami Dnia św. Huberta oraz udzielenia wsparcia finansowego w kwocie 25 000 złotych. </w:t>
      </w: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C78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Zapoznanie się i akceptacja sprawozdań z realizacji następujących zadań publicznych: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6E59">
        <w:rPr>
          <w:rFonts w:ascii="Times New Roman" w:hAnsi="Times New Roman" w:cs="Times New Roman"/>
          <w:sz w:val="24"/>
          <w:szCs w:val="24"/>
        </w:rPr>
        <w:t>„Festiwal kobiet w Morzeszczynie”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6E59">
        <w:rPr>
          <w:rFonts w:ascii="Times New Roman" w:hAnsi="Times New Roman" w:cs="Times New Roman"/>
          <w:sz w:val="24"/>
          <w:szCs w:val="24"/>
        </w:rPr>
        <w:t>„Oznakowanie Pelplińskiej Drogi Jakubowej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E59">
        <w:rPr>
          <w:rFonts w:ascii="Times New Roman" w:hAnsi="Times New Roman" w:cs="Times New Roman"/>
          <w:sz w:val="24"/>
          <w:szCs w:val="24"/>
        </w:rPr>
        <w:t>na Pomorzu”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EE1" w:rsidRDefault="004E5EE1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„X Sympozjum Kulinarne –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jeściu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Kociewiu”,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6E59">
        <w:rPr>
          <w:rFonts w:ascii="Times New Roman" w:hAnsi="Times New Roman" w:cs="Times New Roman"/>
          <w:sz w:val="24"/>
          <w:szCs w:val="24"/>
        </w:rPr>
        <w:t xml:space="preserve">„Zakup sprzętu sportowego niezbędnego do przeprowadzenia treningów dzieci i młodzieży w celu przygotowania zawodników do zawodów szczebla ogólnopolskiego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16E59">
        <w:rPr>
          <w:rFonts w:ascii="Times New Roman" w:hAnsi="Times New Roman" w:cs="Times New Roman"/>
          <w:sz w:val="24"/>
          <w:szCs w:val="24"/>
        </w:rPr>
        <w:t>i międzynarodowego, Mistrzostwa Świata Juniorów Młodszych oraz Mistrzostwa Europy Słowenia”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7A6" w:rsidRDefault="00BE47A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7A6" w:rsidRPr="00CC4F9A" w:rsidRDefault="00BE47A6" w:rsidP="00BE4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Pismo naczelnika Wydziału Edukacji w sprawie rozpatrzenia wniosku dyrektora Zespołu Szkół Technicznych w Tczewie dotyczącego wyrażenia zgody na zwiększenie struktury zatrudnienia o stanowisko sprzątaczki w pełnym wymiarze czasu pracy. </w:t>
      </w:r>
    </w:p>
    <w:p w:rsidR="00694FC6" w:rsidRDefault="00694FC6" w:rsidP="0069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FC6" w:rsidRDefault="00694FC6" w:rsidP="00694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694FC6" w:rsidRDefault="00694FC6" w:rsidP="0069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FC6" w:rsidRPr="000145F3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powołania komisji przetargowej </w:t>
      </w:r>
      <w:r w:rsidRPr="0066015E">
        <w:rPr>
          <w:rFonts w:ascii="Times New Roman" w:hAnsi="Times New Roman" w:cs="Times New Roman"/>
          <w:i/>
          <w:sz w:val="24"/>
          <w:szCs w:val="24"/>
        </w:rPr>
        <w:t>(dotyczy realizacji zadania publicznego pn. Utrzymanie drzew i zieleni oraz sprzątania w ciągu dróg powiatowych na terenie powiatu tczewskiego)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15E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Podjęcie uchwały </w:t>
      </w:r>
      <w:r w:rsidR="004E5EE1">
        <w:rPr>
          <w:rFonts w:ascii="Times New Roman" w:hAnsi="Times New Roman" w:cs="Times New Roman"/>
          <w:color w:val="000000"/>
          <w:sz w:val="24"/>
          <w:szCs w:val="24"/>
        </w:rPr>
        <w:t>Zarządu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owiatu Tczewskiego w sprawie udzielenia dotacji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budżetu Powiatu Tczewskiego na cele publiczne </w:t>
      </w:r>
      <w:r w:rsidRPr="0066015E">
        <w:rPr>
          <w:rFonts w:ascii="Times New Roman" w:hAnsi="Times New Roman" w:cs="Times New Roman"/>
          <w:i/>
          <w:color w:val="000000"/>
          <w:sz w:val="24"/>
          <w:szCs w:val="24"/>
        </w:rPr>
        <w:t>(dotyczy konkursu ofert na wsparcie realizacji zadań publicznych w zakresie ochrony środowiska i przyrody w powiecie tczewskim w 2020 roku)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2F21" w:rsidRDefault="00452F21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F21" w:rsidRDefault="00452F21" w:rsidP="00452F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15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601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E5EE1">
        <w:rPr>
          <w:rFonts w:ascii="Times New Roman" w:hAnsi="Times New Roman" w:cs="Times New Roman"/>
          <w:color w:val="000000"/>
          <w:sz w:val="24"/>
          <w:szCs w:val="24"/>
        </w:rPr>
        <w:t xml:space="preserve"> Podjęcie uchwały Zarządu P</w:t>
      </w:r>
      <w:r>
        <w:rPr>
          <w:rFonts w:ascii="Times New Roman" w:hAnsi="Times New Roman" w:cs="Times New Roman"/>
          <w:color w:val="000000"/>
          <w:sz w:val="24"/>
          <w:szCs w:val="24"/>
        </w:rPr>
        <w:t>owiatu Tczewskiego w sprawie ogłoszenia konkursu ofert na realizację w 2020 roku działań edukacyjnych w ramach programu polityki zdrowotnej pn. Recepta na raka – program wczesnego wykrywania raka płuc wśród mieszkańców powiatu tczewskiego.</w:t>
      </w:r>
    </w:p>
    <w:p w:rsidR="00452F21" w:rsidRDefault="00452F21" w:rsidP="00452F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F21" w:rsidRDefault="00452F21" w:rsidP="00452F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1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601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E5EE1">
        <w:rPr>
          <w:rFonts w:ascii="Times New Roman" w:hAnsi="Times New Roman" w:cs="Times New Roman"/>
          <w:color w:val="000000"/>
          <w:sz w:val="24"/>
          <w:szCs w:val="24"/>
        </w:rPr>
        <w:t xml:space="preserve"> Podjęcie uchwały Zarządu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owiatu Tczewskiego w sprawie ogłoszenia konkursu ofert na realizację w 2020 roku działań edukacyjnych w ramach Powiatowego Programu Zwalczania Otyłości i Nadwagi „Czas na zdrowie”. </w:t>
      </w:r>
    </w:p>
    <w:p w:rsidR="004E5EE1" w:rsidRPr="000145F3" w:rsidRDefault="004E5EE1" w:rsidP="00452F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F21" w:rsidRDefault="00452F21" w:rsidP="00452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15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01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E5EE1">
        <w:rPr>
          <w:rFonts w:ascii="Times New Roman" w:hAnsi="Times New Roman" w:cs="Times New Roman"/>
          <w:color w:val="000000"/>
          <w:sz w:val="24"/>
          <w:szCs w:val="24"/>
        </w:rPr>
        <w:t xml:space="preserve"> Podjęcie uchwały Zarządu P</w:t>
      </w:r>
      <w:r>
        <w:rPr>
          <w:rFonts w:ascii="Times New Roman" w:hAnsi="Times New Roman" w:cs="Times New Roman"/>
          <w:color w:val="000000"/>
          <w:sz w:val="24"/>
          <w:szCs w:val="24"/>
        </w:rPr>
        <w:t>owiatu Tczewskiego w sprawie zmian w budżecie Powiatu Tczewskiego na 2020 rok.</w:t>
      </w:r>
    </w:p>
    <w:p w:rsidR="00452F21" w:rsidRPr="000145F3" w:rsidRDefault="00452F21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FC6" w:rsidRP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29C" w:rsidRDefault="00E4429C" w:rsidP="000A73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DB" w:rsidRDefault="00A1133D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7925DB" w:rsidRDefault="007925DB" w:rsidP="007925D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0C38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90F">
        <w:rPr>
          <w:rFonts w:ascii="Times New Roman" w:hAnsi="Times New Roman" w:cs="Times New Roman"/>
          <w:sz w:val="24"/>
          <w:szCs w:val="24"/>
        </w:rPr>
        <w:t>Zarząd przyjął</w:t>
      </w:r>
      <w:r>
        <w:rPr>
          <w:rFonts w:ascii="Times New Roman" w:hAnsi="Times New Roman" w:cs="Times New Roman"/>
          <w:sz w:val="24"/>
          <w:szCs w:val="24"/>
        </w:rPr>
        <w:t xml:space="preserve"> protok</w:t>
      </w:r>
      <w:r w:rsidR="0069490F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53054A">
        <w:rPr>
          <w:rFonts w:ascii="Times New Roman" w:hAnsi="Times New Roman" w:cs="Times New Roman"/>
          <w:sz w:val="24"/>
          <w:szCs w:val="24"/>
        </w:rPr>
        <w:t>7</w:t>
      </w:r>
      <w:r w:rsidR="00694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/2020 posiedzenia Zarządu Powiatu Tczewskiego </w:t>
      </w:r>
    </w:p>
    <w:p w:rsidR="00150C38" w:rsidRDefault="0069490F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94FC6">
        <w:rPr>
          <w:rFonts w:ascii="Times New Roman" w:hAnsi="Times New Roman" w:cs="Times New Roman"/>
          <w:sz w:val="24"/>
          <w:szCs w:val="24"/>
        </w:rPr>
        <w:t>30</w:t>
      </w:r>
      <w:r w:rsidR="00150C38">
        <w:rPr>
          <w:rFonts w:ascii="Times New Roman" w:hAnsi="Times New Roman" w:cs="Times New Roman"/>
          <w:sz w:val="24"/>
          <w:szCs w:val="24"/>
        </w:rPr>
        <w:t xml:space="preserve"> stycznia 2020 r.   </w:t>
      </w:r>
    </w:p>
    <w:p w:rsidR="00150C38" w:rsidRDefault="00150C38" w:rsidP="00150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38" w:rsidRDefault="00150C38" w:rsidP="0015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150C38" w:rsidRDefault="00150C38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150C38" w:rsidRDefault="00150C38" w:rsidP="00150C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wnioski dyrektora Zespołu Szkół Ekonomicznych w Tczewie </w:t>
      </w:r>
      <w:r>
        <w:rPr>
          <w:rFonts w:ascii="Times New Roman" w:hAnsi="Times New Roman" w:cs="Times New Roman"/>
          <w:sz w:val="24"/>
          <w:szCs w:val="24"/>
        </w:rPr>
        <w:br/>
        <w:t>w sprawie: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 oraz w Wieloletniej Prognozie Finansowej, o kwotę </w:t>
      </w:r>
      <w:r w:rsidRPr="001B2B46">
        <w:rPr>
          <w:rFonts w:ascii="Times New Roman" w:hAnsi="Times New Roman" w:cs="Times New Roman"/>
          <w:b/>
          <w:sz w:val="24"/>
          <w:szCs w:val="24"/>
        </w:rPr>
        <w:t>20 800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realizacją projektu pn. </w:t>
      </w:r>
      <w:r w:rsidRPr="001B2B46">
        <w:rPr>
          <w:rFonts w:ascii="Times New Roman" w:hAnsi="Times New Roman" w:cs="Times New Roman"/>
          <w:i/>
          <w:sz w:val="24"/>
          <w:szCs w:val="24"/>
        </w:rPr>
        <w:t xml:space="preserve">„Cooper </w:t>
      </w:r>
      <w:proofErr w:type="spellStart"/>
      <w:r w:rsidRPr="001B2B46">
        <w:rPr>
          <w:rFonts w:ascii="Times New Roman" w:hAnsi="Times New Roman" w:cs="Times New Roman"/>
          <w:i/>
          <w:sz w:val="24"/>
          <w:szCs w:val="24"/>
        </w:rPr>
        <w:t>actif</w:t>
      </w:r>
      <w:proofErr w:type="spellEnd"/>
      <w:r w:rsidRPr="001B2B46">
        <w:rPr>
          <w:rFonts w:ascii="Times New Roman" w:hAnsi="Times New Roman" w:cs="Times New Roman"/>
          <w:i/>
          <w:sz w:val="24"/>
          <w:szCs w:val="24"/>
        </w:rPr>
        <w:t>: żyjmy razem, jutro inaczej”</w:t>
      </w:r>
      <w:r>
        <w:rPr>
          <w:rFonts w:ascii="Times New Roman" w:hAnsi="Times New Roman" w:cs="Times New Roman"/>
          <w:sz w:val="24"/>
          <w:szCs w:val="24"/>
        </w:rPr>
        <w:t xml:space="preserve"> w ramach  programu ERASMUS+;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 oraz w Wieloletniej Prognozie Finansowej, o kwotę </w:t>
      </w:r>
      <w:r w:rsidRPr="001B2B46">
        <w:rPr>
          <w:rFonts w:ascii="Times New Roman" w:hAnsi="Times New Roman" w:cs="Times New Roman"/>
          <w:b/>
          <w:sz w:val="24"/>
          <w:szCs w:val="24"/>
        </w:rPr>
        <w:t>259 079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realizacją projektu pn. </w:t>
      </w:r>
      <w:r w:rsidRPr="001B2B46">
        <w:rPr>
          <w:rFonts w:ascii="Times New Roman" w:hAnsi="Times New Roman" w:cs="Times New Roman"/>
          <w:i/>
          <w:sz w:val="24"/>
          <w:szCs w:val="24"/>
        </w:rPr>
        <w:t>„Praktyka zagraniczna jako metoda rozwoju kompetencji kluczowych”</w:t>
      </w:r>
      <w:r>
        <w:rPr>
          <w:rFonts w:ascii="Times New Roman" w:hAnsi="Times New Roman" w:cs="Times New Roman"/>
          <w:sz w:val="24"/>
          <w:szCs w:val="24"/>
        </w:rPr>
        <w:t xml:space="preserve"> w ramach programu ERASMUS+;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Zespołu Szkół Branżowych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jednostki na 2020 rok, po stronie wydatków, na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19 128 złotych</w:t>
      </w:r>
      <w:r>
        <w:rPr>
          <w:rFonts w:ascii="Times New Roman" w:hAnsi="Times New Roman" w:cs="Times New Roman"/>
          <w:sz w:val="24"/>
          <w:szCs w:val="24"/>
        </w:rPr>
        <w:t>, w związku z koniecznością zwiększenia środków na wynagrodzenia i pochodne dla nauczycieli realizujących zadania wymagające stosowania specjalnej organizacji nauki i metod pracy,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naczelnika Wydziału Edukacji w sprawie dokonania zwiększenia w planie finansowym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na 2020 rok, po stronie dochodów i wydatków, o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46 800 złotych,</w:t>
      </w:r>
      <w:r>
        <w:rPr>
          <w:rFonts w:ascii="Times New Roman" w:hAnsi="Times New Roman" w:cs="Times New Roman"/>
          <w:sz w:val="24"/>
          <w:szCs w:val="24"/>
        </w:rPr>
        <w:t xml:space="preserve"> w związku z zawarciem porozumienia zawartego z Ministrem Edukacji Narodowej na realizację programu wsparcia dla rodzin „Za życiem”, 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wnioski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sprawie: 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83 390 złotych</w:t>
      </w:r>
      <w:r>
        <w:rPr>
          <w:rFonts w:ascii="Times New Roman" w:hAnsi="Times New Roman" w:cs="Times New Roman"/>
          <w:sz w:val="24"/>
          <w:szCs w:val="24"/>
        </w:rPr>
        <w:t>, w związku z umieszczeniem dwojga dzieci pochodzących z powiatu tczewskiego, w placówce opiekuńczo – wychowawczej na terenie powiatu kwidzyńskiego;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E11630">
        <w:rPr>
          <w:rFonts w:ascii="Times New Roman" w:hAnsi="Times New Roman" w:cs="Times New Roman"/>
          <w:b/>
          <w:sz w:val="24"/>
          <w:szCs w:val="24"/>
        </w:rPr>
        <w:t>9 046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umieszczeniem dziecka z terenu powiatu tczewskiego </w:t>
      </w:r>
      <w:r>
        <w:rPr>
          <w:rFonts w:ascii="Times New Roman" w:hAnsi="Times New Roman" w:cs="Times New Roman"/>
          <w:sz w:val="24"/>
          <w:szCs w:val="24"/>
        </w:rPr>
        <w:br/>
        <w:t>w rodzinie zastępczej funkcjonującej na terenie powiatu zgierskiego;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6449EA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w związku z planowanym ogłoszeniem konkursu dotyczącego udzielenia dofinansowania na pomoc specjalistyczną dzieciom przebywającym w pieczy zastępczej;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naczelnika Wydziału Rolnictwa i Ochrony Środowiska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komórki na 2020 rok poprzez zwiększenie po stronie dochodów o kwotę </w:t>
      </w:r>
      <w:r w:rsidRPr="00D629A8">
        <w:rPr>
          <w:rFonts w:ascii="Times New Roman" w:hAnsi="Times New Roman" w:cs="Times New Roman"/>
          <w:b/>
          <w:sz w:val="24"/>
          <w:szCs w:val="24"/>
        </w:rPr>
        <w:t>10 120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po stronie wydatków o kwotę </w:t>
      </w:r>
      <w:r w:rsidRPr="00D629A8">
        <w:rPr>
          <w:rFonts w:ascii="Times New Roman" w:hAnsi="Times New Roman" w:cs="Times New Roman"/>
          <w:b/>
          <w:sz w:val="24"/>
          <w:szCs w:val="24"/>
        </w:rPr>
        <w:t>21 485 złotych</w:t>
      </w:r>
      <w:r>
        <w:rPr>
          <w:rFonts w:ascii="Times New Roman" w:hAnsi="Times New Roman" w:cs="Times New Roman"/>
          <w:sz w:val="24"/>
          <w:szCs w:val="24"/>
        </w:rPr>
        <w:t>, w związku z umową na sporządzenie uproszczonego planu urządzenia lasu dla lasów niestanowiących własności Skarbu Państwa, konieczności opracowania „Programu Ochrony Środowiska dla Powiatu Tczewskiego na lata 2021 – 2026” i Raportu z wykonania Programu Ochrony Środowiska dla Powiatu Tczewskiego za lata 2016 – 2020,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wnioski dyrektora Zespołu Szkół Technicznych w Tczewie </w:t>
      </w:r>
      <w:r>
        <w:rPr>
          <w:rFonts w:ascii="Times New Roman" w:hAnsi="Times New Roman" w:cs="Times New Roman"/>
          <w:sz w:val="24"/>
          <w:szCs w:val="24"/>
        </w:rPr>
        <w:br/>
        <w:t>w sprawie: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E70A63">
        <w:rPr>
          <w:rFonts w:ascii="Times New Roman" w:hAnsi="Times New Roman" w:cs="Times New Roman"/>
          <w:b/>
          <w:sz w:val="24"/>
          <w:szCs w:val="24"/>
        </w:rPr>
        <w:t>44 880 złotych</w:t>
      </w:r>
      <w:r>
        <w:rPr>
          <w:rFonts w:ascii="Times New Roman" w:hAnsi="Times New Roman" w:cs="Times New Roman"/>
          <w:sz w:val="24"/>
          <w:szCs w:val="24"/>
        </w:rPr>
        <w:t>, z związku z koniecznością wypłaty dodatkowych wynagrodzeń rocznych dla pracowników placówki;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E7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A63">
        <w:rPr>
          <w:rFonts w:ascii="Times New Roman" w:hAnsi="Times New Roman" w:cs="Times New Roman"/>
          <w:b/>
          <w:sz w:val="24"/>
          <w:szCs w:val="24"/>
        </w:rPr>
        <w:t>065 złotych</w:t>
      </w:r>
      <w:r>
        <w:rPr>
          <w:rFonts w:ascii="Times New Roman" w:hAnsi="Times New Roman" w:cs="Times New Roman"/>
          <w:sz w:val="24"/>
          <w:szCs w:val="24"/>
        </w:rPr>
        <w:t>, w związku z koniecznością wypłaty dodatkowych wynagrodzeń rocznych dla pracowników placówki;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na kwotę </w:t>
      </w:r>
      <w:r w:rsidRPr="00E70A63">
        <w:rPr>
          <w:rFonts w:ascii="Times New Roman" w:hAnsi="Times New Roman" w:cs="Times New Roman"/>
          <w:b/>
          <w:sz w:val="24"/>
          <w:szCs w:val="24"/>
        </w:rPr>
        <w:t>43 200 złotych</w:t>
      </w:r>
      <w:r>
        <w:rPr>
          <w:rFonts w:ascii="Times New Roman" w:hAnsi="Times New Roman" w:cs="Times New Roman"/>
          <w:sz w:val="24"/>
          <w:szCs w:val="24"/>
        </w:rPr>
        <w:t>, w związku z organizacją kwalifikacyjnych kursów zawodowych;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wniosek dyrektora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zmian w planie finansowym jednostki na 2020 rok, po stronie wydatków, na kwotę </w:t>
      </w:r>
      <w:r w:rsidRPr="00694FC6">
        <w:rPr>
          <w:rFonts w:ascii="Times New Roman" w:hAnsi="Times New Roman" w:cs="Times New Roman"/>
          <w:b/>
          <w:sz w:val="24"/>
          <w:szCs w:val="24"/>
        </w:rPr>
        <w:t>5 395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dodatkowego wynagrodzenia rocznego.</w:t>
      </w:r>
    </w:p>
    <w:p w:rsidR="000A7378" w:rsidRDefault="000A7378" w:rsidP="00E44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78" w:rsidRPr="000A7378" w:rsidRDefault="000A7378" w:rsidP="00E442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378">
        <w:rPr>
          <w:rFonts w:ascii="Times New Roman" w:hAnsi="Times New Roman" w:cs="Times New Roman"/>
          <w:i/>
          <w:sz w:val="24"/>
          <w:szCs w:val="24"/>
        </w:rPr>
        <w:t>Powyższe zmiany zostaną ujęte w najbliższej uchwale w sprawie zmian w budżecie Powiatu Tczewskiego na 2020 rok.</w:t>
      </w:r>
    </w:p>
    <w:p w:rsidR="00E4429C" w:rsidRDefault="00E4429C" w:rsidP="00E44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Ad.3.2. </w:t>
      </w:r>
      <w:r w:rsidRPr="00694FC6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62A4D"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662A4D">
        <w:rPr>
          <w:rFonts w:ascii="Times New Roman" w:hAnsi="Times New Roman" w:cs="Times New Roman"/>
          <w:sz w:val="24"/>
          <w:szCs w:val="24"/>
        </w:rPr>
        <w:t xml:space="preserve"> naczelnika Wydziału Budownictwa w sprawie:</w:t>
      </w: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4D">
        <w:rPr>
          <w:rFonts w:ascii="Times New Roman" w:hAnsi="Times New Roman" w:cs="Times New Roman"/>
          <w:sz w:val="24"/>
          <w:szCs w:val="24"/>
        </w:rPr>
        <w:t>1) nie wnoszenia uwag do zawiadomienia Burmistrza Miasta i Gminy Gniew dotyczącego podjęcia przez Radę Miejską w Gniewie uchwały w sprawie przystąpienia do sporządzenia zmiany miejscowego planu zagospodarowania przestrzennego dla fragmentu wsi Tymawa, Piaseczno, Jeleń i Rakowiec,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nie wnoszenia uwag do uwag do zawiadomienia Burmistrza Miasta i Gminy Pelplin dotyczącego podjęcie przez Radę Miejską w Pelplinie uchwały w sprawie przystąpienia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sporządzenia miejscowego planu zagospodarowania przestrzennego dla terenu położonego </w:t>
      </w:r>
      <w:r>
        <w:rPr>
          <w:rFonts w:ascii="Times New Roman" w:hAnsi="Times New Roman" w:cs="Times New Roman"/>
          <w:sz w:val="24"/>
          <w:szCs w:val="24"/>
        </w:rPr>
        <w:br/>
        <w:t>w centralnej części miasta Pelplin na obszarze po byłej Cukrowni,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nie wnoszenie uwag do zawiadomienia Burmistrza Miasta i Gminy Gniew dotyczącego podjęcia przez Radę Miejską w Gniewie uchwały w sprawie zmiany planu zagospodarowania przestrzennego dla części obszaru Starego Miasta, Wzgórza Zamkowego, Podzamcza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Gniew jako planowanego obszaru przestrzeni publicznej. </w:t>
      </w:r>
    </w:p>
    <w:p w:rsidR="00694FC6" w:rsidRDefault="00694FC6" w:rsidP="0069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449EA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Związku Okręgowego Polskiego Związku Łowieckiego w Gdańsku w sprawie objęcie patronatu honorowego nad uroczystymi obchodami Dnia św. Huberta oraz udzielenia wsparcia finansowego w kwocie 25 000 złotych i postanowił powrócić do tematu na kolejnym posiedzeniu, po otrzymaniu bardziej szczegółowych informacji dotyczących </w:t>
      </w:r>
      <w:r w:rsidR="004E5EE1">
        <w:rPr>
          <w:rFonts w:ascii="Times New Roman" w:hAnsi="Times New Roman" w:cs="Times New Roman"/>
          <w:sz w:val="24"/>
          <w:szCs w:val="24"/>
        </w:rPr>
        <w:t>ww. przedsięwzięcia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FC6" w:rsidRDefault="00694FC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D07C78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i zaakceptował sprawozdania z realizacji następujących zadań publicznych: </w:t>
      </w:r>
      <w:r w:rsidRPr="00216E59">
        <w:rPr>
          <w:rFonts w:ascii="Times New Roman" w:hAnsi="Times New Roman" w:cs="Times New Roman"/>
          <w:sz w:val="24"/>
          <w:szCs w:val="24"/>
        </w:rPr>
        <w:t>„Festiwal kobiet w Morzeszczynie”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E59">
        <w:rPr>
          <w:rFonts w:ascii="Times New Roman" w:hAnsi="Times New Roman" w:cs="Times New Roman"/>
          <w:sz w:val="24"/>
          <w:szCs w:val="24"/>
        </w:rPr>
        <w:t>„Oznakowanie Pelplińskiej Drogi Jakubowej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E59">
        <w:rPr>
          <w:rFonts w:ascii="Times New Roman" w:hAnsi="Times New Roman" w:cs="Times New Roman"/>
          <w:sz w:val="24"/>
          <w:szCs w:val="24"/>
        </w:rPr>
        <w:t>na Pomorzu”</w:t>
      </w:r>
      <w:r>
        <w:rPr>
          <w:rFonts w:ascii="Times New Roman" w:hAnsi="Times New Roman" w:cs="Times New Roman"/>
          <w:sz w:val="24"/>
          <w:szCs w:val="24"/>
        </w:rPr>
        <w:t xml:space="preserve">, „X Sympozjum Kulinarne – O </w:t>
      </w:r>
      <w:proofErr w:type="spellStart"/>
      <w:r>
        <w:rPr>
          <w:rFonts w:ascii="Times New Roman" w:hAnsi="Times New Roman" w:cs="Times New Roman"/>
          <w:sz w:val="24"/>
          <w:szCs w:val="24"/>
        </w:rPr>
        <w:t>jeściu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Kociewiu” oraz  </w:t>
      </w:r>
      <w:r w:rsidRPr="00216E59">
        <w:rPr>
          <w:rFonts w:ascii="Times New Roman" w:hAnsi="Times New Roman" w:cs="Times New Roman"/>
          <w:sz w:val="24"/>
          <w:szCs w:val="24"/>
        </w:rPr>
        <w:t>„Zakup sprzętu sportowego niezbędnego do przeprowadzenia treningów dzieci i młodzieży w celu przygotowania zawodników do zawodów szczebla ogólnopolskiego i międzynarodowego, Mistrzostwa Świata Juniorów Młodszych oraz Mistrzostwa Europy Słowenia”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7A6" w:rsidRDefault="00BE47A6" w:rsidP="00694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54A" w:rsidRPr="00452F21" w:rsidRDefault="00BE47A6" w:rsidP="0045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7A6">
        <w:rPr>
          <w:rFonts w:ascii="Times New Roman" w:hAnsi="Times New Roman" w:cs="Times New Roman"/>
          <w:b/>
          <w:sz w:val="24"/>
          <w:szCs w:val="24"/>
        </w:rPr>
        <w:t>Ad.3.5.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zwiększenia struktury zatrudnienia w Zespole Szkół Technicznych w Tczewie o stanowisko sprzątaczki w pełnym wymiarze czasu</w:t>
      </w:r>
      <w:r w:rsidR="004E5EE1">
        <w:rPr>
          <w:rFonts w:ascii="Times New Roman" w:hAnsi="Times New Roman" w:cs="Times New Roman"/>
          <w:sz w:val="24"/>
          <w:szCs w:val="24"/>
        </w:rPr>
        <w:t>, zgodnie z wnioskiem dyrektora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378" w:rsidRDefault="000A7378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694FC6"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0A7378" w:rsidRDefault="000A7378" w:rsidP="00452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B3B" w:rsidRPr="000145F3" w:rsidRDefault="00A9319B" w:rsidP="003C4B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Zarząd p</w:t>
      </w:r>
      <w:r w:rsidR="00694FC6">
        <w:rPr>
          <w:rFonts w:ascii="Times New Roman" w:hAnsi="Times New Roman" w:cs="Times New Roman"/>
          <w:sz w:val="24"/>
          <w:szCs w:val="24"/>
        </w:rPr>
        <w:t>odjął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FC6">
        <w:rPr>
          <w:rFonts w:ascii="Times New Roman" w:hAnsi="Times New Roman" w:cs="Times New Roman"/>
          <w:sz w:val="24"/>
          <w:szCs w:val="24"/>
        </w:rPr>
        <w:t xml:space="preserve">uchwałę Nr </w:t>
      </w:r>
      <w:r w:rsidR="003C4B3B">
        <w:rPr>
          <w:rFonts w:ascii="Times New Roman" w:hAnsi="Times New Roman" w:cs="Times New Roman"/>
          <w:sz w:val="24"/>
          <w:szCs w:val="24"/>
        </w:rPr>
        <w:t xml:space="preserve">73/220/2020 Zarządu Powiatu Tczewskiego z dnia 6 lutego 2020 r.  w sprawie powołania komisji przetargowej </w:t>
      </w:r>
      <w:r w:rsidR="003C4B3B" w:rsidRPr="0066015E">
        <w:rPr>
          <w:rFonts w:ascii="Times New Roman" w:hAnsi="Times New Roman" w:cs="Times New Roman"/>
          <w:i/>
          <w:sz w:val="24"/>
          <w:szCs w:val="24"/>
        </w:rPr>
        <w:t>(dotyczy realizacji zadania publicznego pn. Utrzymanie drzew i zieleni oraz sprzątania w ciągu dróg powiatowych na terenie powiatu tczewskiego)</w:t>
      </w:r>
      <w:r w:rsidR="003C4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378" w:rsidRDefault="000A7378" w:rsidP="003C4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9319B" w:rsidRPr="006058AA" w:rsidTr="00575A9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9319B" w:rsidRPr="008F31A4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9319B" w:rsidRPr="006058AA" w:rsidTr="00575A9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996484" w:rsidRDefault="00A9319B" w:rsidP="003C4B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3C4B3B">
              <w:rPr>
                <w:rFonts w:ascii="Times New Roman" w:hAnsi="Times New Roman" w:cs="Times New Roman"/>
                <w:i/>
                <w:sz w:val="16"/>
                <w:szCs w:val="16"/>
              </w:rPr>
              <w:t>Zamówień Publicznych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A9319B" w:rsidRPr="00996484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8F6B99" w:rsidRDefault="003C4B3B" w:rsidP="00A9319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3C4B3B" w:rsidP="003C4B3B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DB6947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19640D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9319B" w:rsidRDefault="00A9319B" w:rsidP="0045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9B" w:rsidRDefault="00A9319B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19B" w:rsidRDefault="00A9319B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</w:t>
      </w:r>
      <w:r w:rsidR="00BE47A6">
        <w:rPr>
          <w:rFonts w:ascii="Times New Roman" w:hAnsi="Times New Roman" w:cs="Times New Roman"/>
          <w:sz w:val="24"/>
          <w:szCs w:val="24"/>
        </w:rPr>
        <w:t xml:space="preserve">, w głosowaniu jawnym i imiennym: Mirosław Augustyn – za, Piotr </w:t>
      </w:r>
      <w:proofErr w:type="spellStart"/>
      <w:r w:rsidR="00BE47A6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BE47A6">
        <w:rPr>
          <w:rFonts w:ascii="Times New Roman" w:hAnsi="Times New Roman" w:cs="Times New Roman"/>
          <w:sz w:val="24"/>
          <w:szCs w:val="24"/>
        </w:rPr>
        <w:t xml:space="preserve"> – za, Bogdan </w:t>
      </w:r>
      <w:proofErr w:type="spellStart"/>
      <w:r w:rsidR="00BE47A6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BE47A6">
        <w:rPr>
          <w:rFonts w:ascii="Times New Roman" w:hAnsi="Times New Roman" w:cs="Times New Roman"/>
          <w:sz w:val="24"/>
          <w:szCs w:val="24"/>
        </w:rPr>
        <w:t xml:space="preserve">  - za, Krzysztof Korda – za, Waldemar </w:t>
      </w:r>
      <w:proofErr w:type="spellStart"/>
      <w:r w:rsidR="00BE47A6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BE47A6">
        <w:rPr>
          <w:rFonts w:ascii="Times New Roman" w:hAnsi="Times New Roman" w:cs="Times New Roman"/>
          <w:sz w:val="24"/>
          <w:szCs w:val="24"/>
        </w:rPr>
        <w:t xml:space="preserve"> -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3B">
        <w:rPr>
          <w:rFonts w:ascii="Times New Roman" w:hAnsi="Times New Roman" w:cs="Times New Roman"/>
          <w:sz w:val="24"/>
          <w:szCs w:val="24"/>
        </w:rPr>
        <w:t>podjął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3B">
        <w:rPr>
          <w:rFonts w:ascii="Times New Roman" w:hAnsi="Times New Roman" w:cs="Times New Roman"/>
          <w:sz w:val="24"/>
          <w:szCs w:val="24"/>
        </w:rPr>
        <w:t xml:space="preserve">uchwałę Nr 73/221/2020 Zarządu Powiatu Tczewskiego z dnia 6 lutego 2020 r. </w:t>
      </w:r>
      <w:r w:rsidR="004E5EE1">
        <w:rPr>
          <w:rFonts w:ascii="Times New Roman" w:hAnsi="Times New Roman" w:cs="Times New Roman"/>
          <w:sz w:val="24"/>
          <w:szCs w:val="24"/>
        </w:rPr>
        <w:br/>
      </w:r>
      <w:r w:rsidR="003C4B3B">
        <w:rPr>
          <w:rFonts w:ascii="Times New Roman" w:hAnsi="Times New Roman" w:cs="Times New Roman"/>
          <w:sz w:val="24"/>
          <w:szCs w:val="24"/>
        </w:rPr>
        <w:t xml:space="preserve">w sprawie udzielenia dotacji z budżetu Powiatu Tczewskiego na cele publiczne </w:t>
      </w:r>
      <w:r w:rsidR="003C4B3B" w:rsidRPr="003C4B3B">
        <w:rPr>
          <w:rFonts w:ascii="Times New Roman" w:hAnsi="Times New Roman" w:cs="Times New Roman"/>
          <w:i/>
          <w:sz w:val="24"/>
          <w:szCs w:val="24"/>
        </w:rPr>
        <w:t xml:space="preserve">(dotyczy konkursu ofert na wsparcie realizacji zadań publicznych w zakresie ochrony środowiska </w:t>
      </w:r>
      <w:r w:rsidR="004E5EE1">
        <w:rPr>
          <w:rFonts w:ascii="Times New Roman" w:hAnsi="Times New Roman" w:cs="Times New Roman"/>
          <w:i/>
          <w:sz w:val="24"/>
          <w:szCs w:val="24"/>
        </w:rPr>
        <w:br/>
      </w:r>
      <w:r w:rsidR="003C4B3B" w:rsidRPr="003C4B3B">
        <w:rPr>
          <w:rFonts w:ascii="Times New Roman" w:hAnsi="Times New Roman" w:cs="Times New Roman"/>
          <w:i/>
          <w:sz w:val="24"/>
          <w:szCs w:val="24"/>
        </w:rPr>
        <w:t>i przyrody w powiecie tczewskim w 2020 roku)</w:t>
      </w:r>
      <w:r w:rsidR="003C4B3B">
        <w:rPr>
          <w:rFonts w:ascii="Times New Roman" w:hAnsi="Times New Roman" w:cs="Times New Roman"/>
          <w:sz w:val="24"/>
          <w:szCs w:val="24"/>
        </w:rPr>
        <w:t>.</w:t>
      </w:r>
    </w:p>
    <w:p w:rsidR="000A7378" w:rsidRDefault="000A7378" w:rsidP="0045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EE1" w:rsidRDefault="004E5EE1" w:rsidP="00452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9319B" w:rsidRPr="006058AA" w:rsidTr="00575A9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9319B" w:rsidRPr="008F31A4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9319B" w:rsidRPr="006058AA" w:rsidTr="00575A9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996484" w:rsidRDefault="00A9319B" w:rsidP="003C4B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3C4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Zdrowia, Spraw Społecznych </w:t>
            </w:r>
            <w:r w:rsidR="003C4B3B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A9319B" w:rsidRPr="00996484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8F6B99" w:rsidRDefault="003C4B3B" w:rsidP="00A9319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3C4B3B" w:rsidP="003C4B3B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DB6947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19640D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0A7378" w:rsidRDefault="000A7378" w:rsidP="00452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EE1" w:rsidRDefault="004E5EE1" w:rsidP="00452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EE1" w:rsidRDefault="004E5EE1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sz w:val="24"/>
          <w:szCs w:val="24"/>
        </w:rPr>
        <w:t>4.3.</w:t>
      </w:r>
      <w:r w:rsidRPr="0001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3C4B3B">
        <w:rPr>
          <w:rFonts w:ascii="Times New Roman" w:hAnsi="Times New Roman" w:cs="Times New Roman"/>
          <w:sz w:val="24"/>
          <w:szCs w:val="24"/>
        </w:rPr>
        <w:t>podjął</w:t>
      </w:r>
      <w:r w:rsidRPr="000145F3">
        <w:rPr>
          <w:rFonts w:ascii="Times New Roman" w:hAnsi="Times New Roman" w:cs="Times New Roman"/>
          <w:sz w:val="24"/>
          <w:szCs w:val="24"/>
        </w:rPr>
        <w:t xml:space="preserve"> </w:t>
      </w:r>
      <w:r w:rsidR="003C4B3B">
        <w:rPr>
          <w:rFonts w:ascii="Times New Roman" w:hAnsi="Times New Roman" w:cs="Times New Roman"/>
          <w:sz w:val="24"/>
          <w:szCs w:val="24"/>
        </w:rPr>
        <w:t>uchwałę Nr 73/222/2020 Zarządu Powiatu Tczewskiego z dnia 6 lutego 2020 r. w sprawie ogłoszenia konkursu ofert na realizację w 2020 roku działań edukacyjnych w ramach programu polityki zdrowotnej pn. Recepta na raka – program wczesnego wykrywania raka płuc wśród mieszkańców powiatu tczewskiego.</w:t>
      </w:r>
    </w:p>
    <w:p w:rsidR="000A7378" w:rsidRDefault="000A7378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C4B3B" w:rsidRPr="006058AA" w:rsidTr="000D47C5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C4B3B" w:rsidRPr="006058AA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C4B3B" w:rsidRPr="006058AA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C4B3B" w:rsidRPr="008F31A4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C4B3B" w:rsidRPr="006058AA" w:rsidTr="000D47C5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996484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Default="003C4B3B" w:rsidP="000D47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3C4B3B" w:rsidRPr="00996484" w:rsidRDefault="003C4B3B" w:rsidP="000D47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8F6B99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4B3B" w:rsidRPr="006058AA" w:rsidTr="000D47C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290929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290929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290929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4B3B" w:rsidRPr="006058AA" w:rsidTr="000D47C5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DB6947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450F1C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19640D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4B3B" w:rsidRPr="006058AA" w:rsidTr="000D47C5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9731B2" w:rsidRDefault="003C4B3B" w:rsidP="000D47C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Default="003C4B3B" w:rsidP="000D47C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450F1C" w:rsidRDefault="003C4B3B" w:rsidP="000D47C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Default="003C4B3B" w:rsidP="000D47C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9731B2" w:rsidRDefault="003C4B3B" w:rsidP="000D47C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0A7378" w:rsidRDefault="000A7378" w:rsidP="003C4B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Pr="000145F3" w:rsidRDefault="004E5EE1" w:rsidP="003C4B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319B" w:rsidRDefault="00A9319B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color w:val="000000"/>
          <w:sz w:val="24"/>
          <w:szCs w:val="24"/>
        </w:rPr>
        <w:t>4.4.</w:t>
      </w:r>
      <w:r w:rsidRPr="00014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 </w:t>
      </w:r>
      <w:r w:rsidR="003C4B3B">
        <w:rPr>
          <w:rFonts w:ascii="Times New Roman" w:hAnsi="Times New Roman" w:cs="Times New Roman"/>
          <w:color w:val="000000"/>
          <w:sz w:val="24"/>
          <w:szCs w:val="24"/>
        </w:rPr>
        <w:t>podjął uchwałę Nr 73/223/2020 Zarządu Powiatu Tczewskiego z dnia 6 lutego 2020 r. w sprawie ogłoszenia konkursu ofert na realizację w 2020 roku działań edukacyjnych w ramach Powiatowego Programu Zwalczania Otyłości i Nadwagi „Czas na zdrowie”.</w:t>
      </w:r>
      <w:r w:rsidRPr="00014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319B" w:rsidRDefault="00A9319B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C4B3B" w:rsidRPr="006058AA" w:rsidTr="000D47C5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C4B3B" w:rsidRPr="006058AA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C4B3B" w:rsidRPr="006058AA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C4B3B" w:rsidRPr="008F31A4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C4B3B" w:rsidRPr="006058AA" w:rsidTr="000D47C5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996484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Default="003C4B3B" w:rsidP="000D47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3C4B3B" w:rsidRPr="00996484" w:rsidRDefault="003C4B3B" w:rsidP="000D47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8F6B99" w:rsidRDefault="003C4B3B" w:rsidP="000D47C5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4B3B" w:rsidRPr="006058AA" w:rsidTr="000D47C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290929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290929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290929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4B3B" w:rsidRPr="006058AA" w:rsidTr="000D47C5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DB6947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450F1C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B3B" w:rsidRPr="0019640D" w:rsidRDefault="003C4B3B" w:rsidP="000D47C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C4B3B" w:rsidRPr="006058AA" w:rsidTr="000D47C5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9731B2" w:rsidRDefault="003C4B3B" w:rsidP="000D47C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Default="003C4B3B" w:rsidP="000D47C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450F1C" w:rsidRDefault="003C4B3B" w:rsidP="000D47C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Default="003C4B3B" w:rsidP="000D47C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B3B" w:rsidRPr="009731B2" w:rsidRDefault="003C4B3B" w:rsidP="000D47C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B3B" w:rsidRPr="006058AA" w:rsidRDefault="003C4B3B" w:rsidP="000D47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0A7378" w:rsidRDefault="000A7378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319B" w:rsidRDefault="00A9319B" w:rsidP="00A93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color w:val="000000"/>
          <w:sz w:val="24"/>
          <w:szCs w:val="24"/>
        </w:rPr>
        <w:t>4.5.</w:t>
      </w:r>
      <w:r w:rsidR="00BE47A6">
        <w:rPr>
          <w:rFonts w:ascii="Times New Roman" w:hAnsi="Times New Roman" w:cs="Times New Roman"/>
          <w:color w:val="000000"/>
          <w:sz w:val="24"/>
          <w:szCs w:val="24"/>
        </w:rPr>
        <w:t xml:space="preserve"> Zarząd, w głosowaniu jawnym i imiennym: Mirosław Augustyn – za, Piotr </w:t>
      </w:r>
      <w:proofErr w:type="spellStart"/>
      <w:r w:rsidR="00BE47A6">
        <w:rPr>
          <w:rFonts w:ascii="Times New Roman" w:hAnsi="Times New Roman" w:cs="Times New Roman"/>
          <w:color w:val="000000"/>
          <w:sz w:val="24"/>
          <w:szCs w:val="24"/>
        </w:rPr>
        <w:t>Cymanowski</w:t>
      </w:r>
      <w:proofErr w:type="spellEnd"/>
      <w:r w:rsidR="00BE47A6">
        <w:rPr>
          <w:rFonts w:ascii="Times New Roman" w:hAnsi="Times New Roman" w:cs="Times New Roman"/>
          <w:color w:val="000000"/>
          <w:sz w:val="24"/>
          <w:szCs w:val="24"/>
        </w:rPr>
        <w:t xml:space="preserve"> – za, Bogdan </w:t>
      </w:r>
      <w:proofErr w:type="spellStart"/>
      <w:r w:rsidR="00BE47A6">
        <w:rPr>
          <w:rFonts w:ascii="Times New Roman" w:hAnsi="Times New Roman" w:cs="Times New Roman"/>
          <w:color w:val="000000"/>
          <w:sz w:val="24"/>
          <w:szCs w:val="24"/>
        </w:rPr>
        <w:t>Badziong</w:t>
      </w:r>
      <w:proofErr w:type="spellEnd"/>
      <w:r w:rsidR="00BE47A6">
        <w:rPr>
          <w:rFonts w:ascii="Times New Roman" w:hAnsi="Times New Roman" w:cs="Times New Roman"/>
          <w:color w:val="000000"/>
          <w:sz w:val="24"/>
          <w:szCs w:val="24"/>
        </w:rPr>
        <w:t xml:space="preserve"> – za, Krzysztof Korda – za, Waldemar </w:t>
      </w:r>
      <w:proofErr w:type="spellStart"/>
      <w:r w:rsidR="00BE47A6">
        <w:rPr>
          <w:rFonts w:ascii="Times New Roman" w:hAnsi="Times New Roman" w:cs="Times New Roman"/>
          <w:color w:val="000000"/>
          <w:sz w:val="24"/>
          <w:szCs w:val="24"/>
        </w:rPr>
        <w:t>Pawlusek</w:t>
      </w:r>
      <w:proofErr w:type="spellEnd"/>
      <w:r w:rsidR="00BE47A6">
        <w:rPr>
          <w:rFonts w:ascii="Times New Roman" w:hAnsi="Times New Roman" w:cs="Times New Roman"/>
          <w:color w:val="000000"/>
          <w:sz w:val="24"/>
          <w:szCs w:val="24"/>
        </w:rPr>
        <w:t xml:space="preserve"> – za, podjął uchwałę Nr 73/224/2020 Zarządu Powiatu Tczewskiego z dnia 6 lutego 2020 r. </w:t>
      </w:r>
      <w:r w:rsidR="004E5E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47A6">
        <w:rPr>
          <w:rFonts w:ascii="Times New Roman" w:hAnsi="Times New Roman" w:cs="Times New Roman"/>
          <w:color w:val="000000"/>
          <w:sz w:val="24"/>
          <w:szCs w:val="24"/>
        </w:rPr>
        <w:t xml:space="preserve">w sprawie zmian w budżecie Powiatu Tczewskiego na 2020 rok.  </w:t>
      </w:r>
    </w:p>
    <w:p w:rsidR="000A7378" w:rsidRDefault="000A7378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E1" w:rsidRDefault="004E5EE1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9319B" w:rsidRPr="006058AA" w:rsidTr="00575A9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9319B" w:rsidRPr="008F31A4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9319B" w:rsidRPr="006058AA" w:rsidTr="00575A9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996484" w:rsidRDefault="00A9319B" w:rsidP="00A931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9319B" w:rsidRPr="00996484" w:rsidRDefault="00A9319B" w:rsidP="00575A9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8F6B99" w:rsidRDefault="00A9319B" w:rsidP="00A9319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290929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DB6947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19B" w:rsidRPr="0019640D" w:rsidRDefault="00A9319B" w:rsidP="00575A98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9319B" w:rsidRPr="006058AA" w:rsidTr="00575A9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450F1C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Default="00A9319B" w:rsidP="00575A98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19B" w:rsidRPr="009731B2" w:rsidRDefault="00A9319B" w:rsidP="00575A9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9B" w:rsidRPr="006058AA" w:rsidRDefault="00A9319B" w:rsidP="00575A9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9319B" w:rsidRDefault="00A9319B" w:rsidP="00452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19B" w:rsidRDefault="00A9319B" w:rsidP="00A93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A1133D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43E30"/>
    <w:rsid w:val="00147F4A"/>
    <w:rsid w:val="00150C38"/>
    <w:rsid w:val="00153CCE"/>
    <w:rsid w:val="001B3C7C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30279D"/>
    <w:rsid w:val="00317DE5"/>
    <w:rsid w:val="0034681D"/>
    <w:rsid w:val="0035080E"/>
    <w:rsid w:val="003705B7"/>
    <w:rsid w:val="003831BD"/>
    <w:rsid w:val="003922F1"/>
    <w:rsid w:val="00394082"/>
    <w:rsid w:val="003A45BC"/>
    <w:rsid w:val="003B257C"/>
    <w:rsid w:val="003C4B3B"/>
    <w:rsid w:val="003C58C9"/>
    <w:rsid w:val="003D1942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B4B5B"/>
    <w:rsid w:val="004E247C"/>
    <w:rsid w:val="004E5EE1"/>
    <w:rsid w:val="004F482C"/>
    <w:rsid w:val="00515E71"/>
    <w:rsid w:val="00521914"/>
    <w:rsid w:val="0053054A"/>
    <w:rsid w:val="00532BD7"/>
    <w:rsid w:val="00540D92"/>
    <w:rsid w:val="00541169"/>
    <w:rsid w:val="005436FB"/>
    <w:rsid w:val="00562EBA"/>
    <w:rsid w:val="0057552C"/>
    <w:rsid w:val="00594A81"/>
    <w:rsid w:val="005A38AE"/>
    <w:rsid w:val="005B1A9B"/>
    <w:rsid w:val="005B3D73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D4129"/>
    <w:rsid w:val="00721515"/>
    <w:rsid w:val="00762854"/>
    <w:rsid w:val="0079104F"/>
    <w:rsid w:val="007925DB"/>
    <w:rsid w:val="007A1A85"/>
    <w:rsid w:val="007D65CA"/>
    <w:rsid w:val="007F5E91"/>
    <w:rsid w:val="008202C7"/>
    <w:rsid w:val="008368FA"/>
    <w:rsid w:val="008645B2"/>
    <w:rsid w:val="008772D7"/>
    <w:rsid w:val="00880A38"/>
    <w:rsid w:val="008870D6"/>
    <w:rsid w:val="008A2033"/>
    <w:rsid w:val="008C11CC"/>
    <w:rsid w:val="008C76AC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B0317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53717"/>
    <w:rsid w:val="00B60CAF"/>
    <w:rsid w:val="00B63CFC"/>
    <w:rsid w:val="00B944E7"/>
    <w:rsid w:val="00BA49C4"/>
    <w:rsid w:val="00BD7890"/>
    <w:rsid w:val="00BE1526"/>
    <w:rsid w:val="00BE47A6"/>
    <w:rsid w:val="00C106B7"/>
    <w:rsid w:val="00C25D29"/>
    <w:rsid w:val="00C2706F"/>
    <w:rsid w:val="00C55358"/>
    <w:rsid w:val="00C8265D"/>
    <w:rsid w:val="00C87548"/>
    <w:rsid w:val="00C915E4"/>
    <w:rsid w:val="00CB2DCF"/>
    <w:rsid w:val="00CB6D14"/>
    <w:rsid w:val="00CE56AA"/>
    <w:rsid w:val="00CF03ED"/>
    <w:rsid w:val="00CF67E0"/>
    <w:rsid w:val="00D1062F"/>
    <w:rsid w:val="00D1218E"/>
    <w:rsid w:val="00D66509"/>
    <w:rsid w:val="00DB1E90"/>
    <w:rsid w:val="00DB4BC0"/>
    <w:rsid w:val="00DE41A2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F41F2C"/>
    <w:rsid w:val="00F75420"/>
    <w:rsid w:val="00F92A05"/>
    <w:rsid w:val="00F92F3E"/>
    <w:rsid w:val="00F93025"/>
    <w:rsid w:val="00FA3B8C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2544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2020-02-13T06:19:00Z</cp:lastPrinted>
  <dcterms:created xsi:type="dcterms:W3CDTF">2020-02-12T07:53:00Z</dcterms:created>
  <dcterms:modified xsi:type="dcterms:W3CDTF">2020-02-13T06:20:00Z</dcterms:modified>
</cp:coreProperties>
</file>