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3577"/>
        <w:gridCol w:w="2104"/>
        <w:gridCol w:w="3683"/>
      </w:tblGrid>
      <w:tr w:rsidR="00E310CD" w:rsidTr="00E310CD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outlineLvl w:val="0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</w:rPr>
              <w:t xml:space="preserve">Miejsce </w:t>
            </w:r>
          </w:p>
        </w:tc>
      </w:tr>
      <w:tr w:rsidR="00E310CD" w:rsidTr="00E310CD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21.09.2018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14:00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</w:rPr>
              <w:br/>
              <w:t>w  Tczewie</w:t>
            </w:r>
          </w:p>
        </w:tc>
      </w:tr>
      <w:tr w:rsidR="00E310CD" w:rsidTr="00E310CD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Komisja Gospodarki, Rolnictwa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i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20.09.2018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14:00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</w:rPr>
              <w:br/>
              <w:t>w  Tczewie</w:t>
            </w:r>
          </w:p>
        </w:tc>
      </w:tr>
      <w:tr w:rsidR="00E310CD" w:rsidTr="00E310CD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20.09.2018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16:00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</w:rPr>
              <w:br/>
              <w:t>w  Tczewie</w:t>
            </w:r>
          </w:p>
        </w:tc>
      </w:tr>
      <w:tr w:rsidR="00E310CD" w:rsidTr="00E310CD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Komisja Rewizyjna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19.09.2018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13:00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</w:rPr>
              <w:br/>
              <w:t>w  Tczewie</w:t>
            </w:r>
          </w:p>
        </w:tc>
      </w:tr>
      <w:tr w:rsidR="00E310CD" w:rsidTr="00E310CD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spacing w:line="10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spacing w:line="10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spacing w:line="10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spacing w:line="10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310CD" w:rsidTr="00E310CD">
        <w:trPr>
          <w:trHeight w:val="85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25.09.2018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9:00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10CD" w:rsidRDefault="00E310CD">
            <w:pPr>
              <w:jc w:val="center"/>
              <w:rPr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Starostwo Powiatowe </w:t>
            </w:r>
            <w:r>
              <w:rPr>
                <w:rFonts w:ascii="Arial" w:eastAsia="Arial Unicode MS" w:hAnsi="Arial" w:cs="Arial"/>
                <w:b/>
                <w:bCs/>
                <w:color w:val="000000"/>
              </w:rPr>
              <w:br/>
              <w:t>w  Tczewie</w:t>
            </w:r>
          </w:p>
        </w:tc>
      </w:tr>
    </w:tbl>
    <w:p w:rsidR="00E310CD" w:rsidRDefault="00E310CD" w:rsidP="00E310CD">
      <w:pPr>
        <w:rPr>
          <w:rFonts w:eastAsia="Times New Roman"/>
        </w:rPr>
      </w:pPr>
    </w:p>
    <w:p w:rsidR="00D0011D" w:rsidRDefault="00D0011D">
      <w:bookmarkStart w:id="0" w:name="_GoBack"/>
      <w:bookmarkEnd w:id="0"/>
    </w:p>
    <w:sectPr w:rsidR="00D0011D" w:rsidSect="00E310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CD"/>
    <w:rsid w:val="00D0011D"/>
    <w:rsid w:val="00E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Kata</dc:creator>
  <cp:lastModifiedBy>Patrycja Kata</cp:lastModifiedBy>
  <cp:revision>1</cp:revision>
  <dcterms:created xsi:type="dcterms:W3CDTF">2019-01-15T06:57:00Z</dcterms:created>
  <dcterms:modified xsi:type="dcterms:W3CDTF">2019-01-15T06:58:00Z</dcterms:modified>
</cp:coreProperties>
</file>