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5" w:type="dxa"/>
        <w:jc w:val="center"/>
        <w:tblInd w:w="-2" w:type="dxa"/>
        <w:tblCellMar>
          <w:left w:w="0" w:type="dxa"/>
          <w:right w:w="0" w:type="dxa"/>
        </w:tblCellMar>
        <w:tblLook w:val="04A0"/>
      </w:tblPr>
      <w:tblGrid>
        <w:gridCol w:w="5081"/>
        <w:gridCol w:w="3577"/>
        <w:gridCol w:w="2104"/>
        <w:gridCol w:w="3683"/>
      </w:tblGrid>
      <w:tr w:rsidR="00D409D0" w:rsidRPr="00D409D0" w:rsidTr="00D409D0">
        <w:trPr>
          <w:trHeight w:val="900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ascii="Arial" w:eastAsia="Times New Roman" w:hAnsi="Arial" w:cs="Arial"/>
                <w:b/>
                <w:bCs/>
                <w:color w:val="17365D"/>
                <w:kern w:val="36"/>
                <w:sz w:val="28"/>
                <w:szCs w:val="28"/>
                <w:lang w:eastAsia="pl-PL"/>
              </w:rPr>
              <w:t>Komisje Rady Powiatu Tczewskiego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Termin posiedzenia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 xml:space="preserve">Miejsce </w:t>
            </w:r>
          </w:p>
        </w:tc>
      </w:tr>
      <w:tr w:rsidR="00D409D0" w:rsidRPr="00D409D0" w:rsidTr="00D409D0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Komisja Budżetu i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ascii="Arial" w:eastAsia="Arial Unicode MS" w:hAnsi="Arial" w:cs="Arial"/>
                <w:b/>
                <w:bCs/>
                <w:color w:val="000000"/>
                <w:lang w:eastAsia="pl-PL"/>
              </w:rPr>
              <w:t xml:space="preserve">27 sierpień 2018 r.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ascii="Arial" w:eastAsia="Arial Unicode MS" w:hAnsi="Arial" w:cs="Arial"/>
                <w:b/>
                <w:bCs/>
                <w:color w:val="000000"/>
                <w:lang w:eastAsia="pl-PL"/>
              </w:rPr>
              <w:t>14.00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ascii="Arial" w:eastAsia="Arial Unicode MS" w:hAnsi="Arial" w:cs="Arial"/>
                <w:b/>
                <w:bCs/>
                <w:color w:val="000000"/>
                <w:lang w:eastAsia="pl-PL"/>
              </w:rPr>
              <w:t>Starostwo Powiatowe w Tczewie</w:t>
            </w:r>
          </w:p>
        </w:tc>
      </w:tr>
      <w:tr w:rsidR="00D409D0" w:rsidRPr="00D409D0" w:rsidTr="00D409D0">
        <w:trPr>
          <w:trHeight w:val="1260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Komisja Gospodarki, Rolnictwa </w:t>
            </w:r>
            <w:r w:rsidRPr="00D409D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i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ascii="Arial" w:eastAsia="Arial Unicode MS" w:hAnsi="Arial" w:cs="Arial"/>
                <w:b/>
                <w:bCs/>
                <w:color w:val="000000"/>
                <w:lang w:eastAsia="pl-PL"/>
              </w:rPr>
              <w:t>23 sierpień 2018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ascii="Arial" w:eastAsia="Arial Unicode MS" w:hAnsi="Arial" w:cs="Arial"/>
                <w:b/>
                <w:bCs/>
                <w:color w:val="000000"/>
                <w:lang w:eastAsia="pl-PL"/>
              </w:rPr>
              <w:t>13:00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ascii="Arial" w:eastAsia="Arial Unicode MS" w:hAnsi="Arial" w:cs="Arial"/>
                <w:b/>
                <w:bCs/>
                <w:color w:val="000000"/>
                <w:lang w:eastAsia="pl-PL"/>
              </w:rPr>
              <w:t>Zespół Szkół Ekonomicznych w Tczewie (Internat)</w:t>
            </w:r>
          </w:p>
        </w:tc>
      </w:tr>
      <w:tr w:rsidR="00D409D0" w:rsidRPr="00D409D0" w:rsidTr="00D409D0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Komisja Edukacji, Kultury, </w:t>
            </w:r>
            <w:r w:rsidRPr="00D409D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Sportu i Promocji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ascii="Arial" w:eastAsia="Arial Unicode MS" w:hAnsi="Arial" w:cs="Arial"/>
                <w:b/>
                <w:bCs/>
                <w:color w:val="000000"/>
                <w:lang w:eastAsia="pl-PL"/>
              </w:rPr>
              <w:t>23 sierpień 2018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ascii="Arial" w:eastAsia="Arial Unicode MS" w:hAnsi="Arial" w:cs="Arial"/>
                <w:b/>
                <w:bCs/>
                <w:color w:val="000000"/>
                <w:lang w:eastAsia="pl-PL"/>
              </w:rPr>
              <w:t>15.00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ascii="Arial" w:eastAsia="Arial Unicode MS" w:hAnsi="Arial" w:cs="Arial"/>
                <w:b/>
                <w:bCs/>
                <w:color w:val="000000"/>
                <w:lang w:eastAsia="pl-PL"/>
              </w:rPr>
              <w:t>Starostwo Powiatowe w Tczewie</w:t>
            </w:r>
          </w:p>
        </w:tc>
      </w:tr>
      <w:tr w:rsidR="00D409D0" w:rsidRPr="00D409D0" w:rsidTr="00D409D0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Komisja Rewizyjna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ascii="Arial" w:eastAsia="Arial Unicode MS" w:hAnsi="Arial" w:cs="Arial"/>
                <w:b/>
                <w:bCs/>
                <w:color w:val="000000"/>
                <w:lang w:eastAsia="pl-PL"/>
              </w:rPr>
              <w:t xml:space="preserve">22 sierpień 2018 r.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ascii="Arial" w:eastAsia="Arial Unicode MS" w:hAnsi="Arial" w:cs="Arial"/>
                <w:b/>
                <w:bCs/>
                <w:color w:val="000000"/>
                <w:lang w:eastAsia="pl-PL"/>
              </w:rPr>
              <w:t>13.00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ascii="Arial" w:eastAsia="Arial Unicode MS" w:hAnsi="Arial" w:cs="Arial"/>
                <w:b/>
                <w:bCs/>
                <w:color w:val="000000"/>
                <w:lang w:eastAsia="pl-PL"/>
              </w:rPr>
              <w:t>Mała Karczma</w:t>
            </w:r>
          </w:p>
        </w:tc>
      </w:tr>
      <w:tr w:rsidR="00D409D0" w:rsidRPr="00D409D0" w:rsidTr="00D409D0">
        <w:trPr>
          <w:trHeight w:val="105"/>
          <w:jc w:val="center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105" w:lineRule="atLeast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105" w:lineRule="atLeast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105" w:lineRule="atLeast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105" w:lineRule="atLeast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D409D0" w:rsidRPr="00D409D0" w:rsidTr="00D409D0">
        <w:trPr>
          <w:trHeight w:val="85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Komisja Zdrowia, </w:t>
            </w:r>
            <w:r w:rsidRPr="00D409D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Polityki Społecznej i Prorodzinnej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ascii="Arial" w:eastAsia="Arial Unicode MS" w:hAnsi="Arial" w:cs="Arial"/>
                <w:b/>
                <w:bCs/>
                <w:color w:val="000000"/>
                <w:lang w:eastAsia="pl-PL"/>
              </w:rPr>
              <w:t>21 sierpień 2018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ascii="Arial" w:eastAsia="Arial Unicode MS" w:hAnsi="Arial" w:cs="Arial"/>
                <w:b/>
                <w:bCs/>
                <w:color w:val="000000"/>
                <w:lang w:eastAsia="pl-PL"/>
              </w:rPr>
              <w:t>17.00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09D0" w:rsidRPr="00D409D0" w:rsidRDefault="00D409D0" w:rsidP="00D409D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409D0">
              <w:rPr>
                <w:rFonts w:ascii="Arial" w:eastAsia="Arial Unicode MS" w:hAnsi="Arial" w:cs="Arial"/>
                <w:b/>
                <w:bCs/>
                <w:color w:val="000000"/>
                <w:lang w:eastAsia="pl-PL"/>
              </w:rPr>
              <w:t>Starostwo Powiatowe w Tczewie</w:t>
            </w:r>
          </w:p>
        </w:tc>
      </w:tr>
    </w:tbl>
    <w:p w:rsidR="005F71C6" w:rsidRDefault="005F71C6"/>
    <w:sectPr w:rsidR="005F71C6" w:rsidSect="00D409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409D0"/>
    <w:rsid w:val="000A4CA1"/>
    <w:rsid w:val="00444555"/>
    <w:rsid w:val="005F71C6"/>
    <w:rsid w:val="00BF6A5A"/>
    <w:rsid w:val="00D32A61"/>
    <w:rsid w:val="00D409D0"/>
    <w:rsid w:val="00F5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pkata</dc:creator>
  <cp:lastModifiedBy>pkata</cp:lastModifiedBy>
  <cp:revision>1</cp:revision>
  <dcterms:created xsi:type="dcterms:W3CDTF">2018-08-20T11:17:00Z</dcterms:created>
  <dcterms:modified xsi:type="dcterms:W3CDTF">2018-08-20T13:10:00Z</dcterms:modified>
</cp:coreProperties>
</file>