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F" w:rsidRPr="005E1B4F" w:rsidRDefault="005E1B4F" w:rsidP="005E1B4F">
      <w:pPr>
        <w:rPr>
          <w:rFonts w:ascii="Times New Roman" w:hAnsi="Times New Roman"/>
          <w:b/>
        </w:rPr>
      </w:pPr>
      <w:r w:rsidRPr="005E1B4F">
        <w:rPr>
          <w:rFonts w:ascii="Times New Roman" w:hAnsi="Times New Roman"/>
          <w:b/>
        </w:rPr>
        <w:t>Załącznik nr 1</w:t>
      </w:r>
    </w:p>
    <w:p w:rsidR="00DD26C1" w:rsidRDefault="00DD26C1" w:rsidP="005E1B4F">
      <w:pPr>
        <w:ind w:left="5664" w:firstLine="708"/>
        <w:rPr>
          <w:rFonts w:ascii="Times New Roman" w:hAnsi="Times New Roman"/>
        </w:rPr>
      </w:pPr>
    </w:p>
    <w:p w:rsidR="005E1B4F" w:rsidRPr="005E1B4F" w:rsidRDefault="005E1B4F" w:rsidP="005E1B4F">
      <w:pPr>
        <w:ind w:left="5664" w:firstLine="708"/>
        <w:rPr>
          <w:rFonts w:ascii="Times New Roman" w:hAnsi="Times New Roman"/>
        </w:rPr>
      </w:pPr>
      <w:r w:rsidRPr="005E1B4F">
        <w:rPr>
          <w:rFonts w:ascii="Times New Roman" w:hAnsi="Times New Roman"/>
        </w:rPr>
        <w:t>…………………………</w:t>
      </w:r>
    </w:p>
    <w:p w:rsidR="005E1B4F" w:rsidRPr="005E1B4F" w:rsidRDefault="005E1B4F" w:rsidP="005E1B4F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1B4F">
        <w:rPr>
          <w:rFonts w:ascii="Times New Roman" w:hAnsi="Times New Roman"/>
        </w:rPr>
        <w:t>(miejscowość, data)</w:t>
      </w: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71053E" w:rsidRDefault="0071053E" w:rsidP="005E1B4F">
      <w:pPr>
        <w:ind w:left="4111" w:hanging="3544"/>
        <w:rPr>
          <w:rFonts w:ascii="Times New Roman" w:hAnsi="Times New Roman"/>
          <w:u w:val="single"/>
        </w:rPr>
      </w:pPr>
    </w:p>
    <w:p w:rsidR="009178E5" w:rsidRPr="00402B0D" w:rsidRDefault="009178E5" w:rsidP="009178E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2B0D">
        <w:rPr>
          <w:rFonts w:ascii="Times New Roman" w:hAnsi="Times New Roman"/>
          <w:b/>
          <w:sz w:val="28"/>
          <w:szCs w:val="28"/>
        </w:rPr>
        <w:t>Oferta cenowa dotycząca</w:t>
      </w:r>
    </w:p>
    <w:p w:rsidR="009178E5" w:rsidRPr="00402B0D" w:rsidRDefault="009178E5" w:rsidP="009178E5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2B0D">
        <w:rPr>
          <w:rFonts w:ascii="Times New Roman" w:hAnsi="Times New Roman"/>
          <w:b/>
          <w:sz w:val="28"/>
          <w:szCs w:val="28"/>
        </w:rPr>
        <w:t xml:space="preserve">zapytania ofertowego na </w:t>
      </w:r>
      <w:r w:rsidRPr="00402B0D">
        <w:rPr>
          <w:rStyle w:val="Domylnaczcionkaakapitu1"/>
          <w:rFonts w:ascii="Times New Roman" w:hAnsi="Times New Roman"/>
          <w:b/>
          <w:sz w:val="28"/>
          <w:szCs w:val="28"/>
        </w:rPr>
        <w:t xml:space="preserve">dostawę </w:t>
      </w:r>
      <w:r>
        <w:rPr>
          <w:rFonts w:ascii="Times New Roman" w:hAnsi="Times New Roman"/>
          <w:b/>
          <w:sz w:val="28"/>
          <w:szCs w:val="28"/>
        </w:rPr>
        <w:t>pomocy dydaktycznych</w:t>
      </w:r>
    </w:p>
    <w:p w:rsidR="009178E5" w:rsidRPr="00402B0D" w:rsidRDefault="009178E5" w:rsidP="009178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2B0D">
        <w:rPr>
          <w:rFonts w:ascii="Times New Roman" w:hAnsi="Times New Roman"/>
          <w:sz w:val="28"/>
          <w:szCs w:val="28"/>
        </w:rPr>
        <w:t xml:space="preserve">Przystępując do udziału w postępowaniu o udzielenie zamówienia w ramach zapytania ofertowego na </w:t>
      </w:r>
      <w:r w:rsidRPr="00402B0D">
        <w:rPr>
          <w:rStyle w:val="Domylnaczcionkaakapitu1"/>
          <w:rFonts w:ascii="Times New Roman" w:hAnsi="Times New Roman"/>
          <w:sz w:val="28"/>
          <w:szCs w:val="28"/>
        </w:rPr>
        <w:t xml:space="preserve">dostawę </w:t>
      </w:r>
      <w:r w:rsidRPr="00402B0D">
        <w:rPr>
          <w:rFonts w:ascii="Times New Roman" w:hAnsi="Times New Roman"/>
          <w:sz w:val="28"/>
          <w:szCs w:val="28"/>
        </w:rPr>
        <w:t xml:space="preserve">pomocy dydaktycznych </w:t>
      </w:r>
      <w:r w:rsidRPr="00402B0D">
        <w:rPr>
          <w:rFonts w:ascii="Times New Roman" w:hAnsi="Times New Roman"/>
          <w:bCs/>
          <w:sz w:val="28"/>
          <w:szCs w:val="28"/>
        </w:rPr>
        <w:t xml:space="preserve">do projektu pod nazwą: </w:t>
      </w:r>
      <w:r w:rsidRPr="00402B0D">
        <w:rPr>
          <w:rFonts w:ascii="Times New Roman" w:hAnsi="Times New Roman"/>
          <w:bCs/>
          <w:i/>
          <w:sz w:val="28"/>
          <w:szCs w:val="28"/>
        </w:rPr>
        <w:t>„Wiedza to potęga – poprawa jakości edukacji ogólnej w szkołach Powiatu Tczewskiego”</w:t>
      </w:r>
      <w:r w:rsidR="00695A41">
        <w:rPr>
          <w:rFonts w:ascii="Times New Roman" w:hAnsi="Times New Roman"/>
          <w:bCs/>
          <w:sz w:val="28"/>
          <w:szCs w:val="28"/>
        </w:rPr>
        <w:t xml:space="preserve"> </w:t>
      </w:r>
      <w:r w:rsidR="00695A41">
        <w:rPr>
          <w:rFonts w:ascii="Times New Roman" w:hAnsi="Times New Roman"/>
          <w:bCs/>
          <w:color w:val="000000"/>
          <w:sz w:val="28"/>
          <w:szCs w:val="28"/>
        </w:rPr>
        <w:t>s</w:t>
      </w:r>
      <w:r w:rsidRPr="00402B0D">
        <w:rPr>
          <w:rFonts w:ascii="Times New Roman" w:hAnsi="Times New Roman"/>
          <w:bCs/>
          <w:color w:val="000000"/>
          <w:sz w:val="28"/>
          <w:szCs w:val="28"/>
        </w:rPr>
        <w:t>kładam niniejszą ofertę:</w:t>
      </w: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402B0D" w:rsidRDefault="00402B0D" w:rsidP="005E1B4F">
      <w:pPr>
        <w:ind w:left="4111" w:hanging="3544"/>
        <w:rPr>
          <w:rFonts w:ascii="Times New Roman" w:hAnsi="Times New Roman"/>
          <w:u w:val="single"/>
        </w:rPr>
      </w:pPr>
    </w:p>
    <w:p w:rsidR="005D0FFC" w:rsidRPr="00DD26C1" w:rsidRDefault="005D0FFC" w:rsidP="00402B0D">
      <w:pPr>
        <w:ind w:left="4111" w:hanging="3544"/>
        <w:jc w:val="center"/>
        <w:rPr>
          <w:rFonts w:ascii="Times New Roman" w:hAnsi="Times New Roman"/>
          <w:b/>
          <w:sz w:val="28"/>
          <w:szCs w:val="28"/>
        </w:rPr>
      </w:pPr>
      <w:r w:rsidRPr="00DD26C1">
        <w:rPr>
          <w:rFonts w:ascii="Times New Roman" w:hAnsi="Times New Roman"/>
          <w:b/>
          <w:sz w:val="28"/>
          <w:szCs w:val="28"/>
        </w:rPr>
        <w:t>Dane Wykonawcy</w:t>
      </w:r>
    </w:p>
    <w:p w:rsidR="00402B0D" w:rsidRDefault="00402B0D" w:rsidP="005E1B4F">
      <w:pPr>
        <w:ind w:left="4111" w:hanging="3544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723"/>
        <w:gridCol w:w="1261"/>
        <w:gridCol w:w="709"/>
        <w:gridCol w:w="2581"/>
      </w:tblGrid>
      <w:tr w:rsidR="005D0FFC" w:rsidRPr="00402B0D" w:rsidTr="005D0FFC">
        <w:trPr>
          <w:trHeight w:val="624"/>
        </w:trPr>
        <w:tc>
          <w:tcPr>
            <w:tcW w:w="9102" w:type="dxa"/>
            <w:gridSpan w:val="5"/>
          </w:tcPr>
          <w:p w:rsidR="005D0FFC" w:rsidRPr="00402B0D" w:rsidRDefault="005D0FFC" w:rsidP="00DD26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Nazwa:</w:t>
            </w:r>
          </w:p>
          <w:p w:rsidR="005D0FFC" w:rsidRPr="00402B0D" w:rsidRDefault="005D0FFC" w:rsidP="00DD26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5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A</w:t>
            </w:r>
            <w:r w:rsidR="00402B0D" w:rsidRPr="00402B0D">
              <w:rPr>
                <w:rFonts w:ascii="Times New Roman" w:hAnsi="Times New Roman"/>
                <w:sz w:val="28"/>
                <w:szCs w:val="28"/>
              </w:rPr>
              <w:t xml:space="preserve">dres pocztowy (ulica, </w:t>
            </w:r>
            <w:r w:rsidRPr="00402B0D">
              <w:rPr>
                <w:rFonts w:ascii="Times New Roman" w:hAnsi="Times New Roman"/>
                <w:sz w:val="28"/>
                <w:szCs w:val="28"/>
              </w:rPr>
              <w:t xml:space="preserve">lokalu): </w:t>
            </w:r>
          </w:p>
          <w:p w:rsidR="005D0FFC" w:rsidRPr="00402B0D" w:rsidRDefault="005D0FFC" w:rsidP="00DD26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FFC" w:rsidRPr="00402B0D" w:rsidTr="005D0FFC">
        <w:trPr>
          <w:trHeight w:val="624"/>
        </w:trPr>
        <w:tc>
          <w:tcPr>
            <w:tcW w:w="4551" w:type="dxa"/>
            <w:gridSpan w:val="2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NIP:</w:t>
            </w:r>
          </w:p>
        </w:tc>
        <w:tc>
          <w:tcPr>
            <w:tcW w:w="4551" w:type="dxa"/>
            <w:gridSpan w:val="3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REGON:</w:t>
            </w:r>
          </w:p>
        </w:tc>
      </w:tr>
      <w:tr w:rsidR="005D0FFC" w:rsidRPr="00402B0D" w:rsidTr="005D0FFC">
        <w:trPr>
          <w:trHeight w:val="624"/>
        </w:trPr>
        <w:tc>
          <w:tcPr>
            <w:tcW w:w="5812" w:type="dxa"/>
            <w:gridSpan w:val="3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Miejscowość: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Kod pocztowy:</w:t>
            </w:r>
          </w:p>
        </w:tc>
      </w:tr>
      <w:tr w:rsidR="005D0FFC" w:rsidRPr="00402B0D" w:rsidTr="005D0FFC">
        <w:trPr>
          <w:trHeight w:val="624"/>
        </w:trPr>
        <w:tc>
          <w:tcPr>
            <w:tcW w:w="3828" w:type="dxa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e-mail: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2581" w:type="dxa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Faks:</w:t>
            </w: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5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>Osoba/-y do kontaktu:</w:t>
            </w:r>
          </w:p>
        </w:tc>
      </w:tr>
      <w:tr w:rsidR="005D0FFC" w:rsidRPr="00402B0D" w:rsidTr="005D0FFC">
        <w:trPr>
          <w:trHeight w:val="624"/>
        </w:trPr>
        <w:tc>
          <w:tcPr>
            <w:tcW w:w="9102" w:type="dxa"/>
            <w:gridSpan w:val="5"/>
          </w:tcPr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2B0D">
              <w:rPr>
                <w:rFonts w:ascii="Times New Roman" w:hAnsi="Times New Roman"/>
                <w:sz w:val="28"/>
                <w:szCs w:val="28"/>
              </w:rPr>
              <w:t xml:space="preserve">Adres do korespondencji </w:t>
            </w:r>
            <w:r w:rsidRPr="00402B0D">
              <w:rPr>
                <w:rFonts w:ascii="Times New Roman" w:hAnsi="Times New Roman"/>
                <w:i/>
                <w:sz w:val="28"/>
                <w:szCs w:val="28"/>
              </w:rPr>
              <w:t>(wypełnić, gdy inny niż dane powyżej)</w:t>
            </w:r>
          </w:p>
          <w:p w:rsidR="005D0FFC" w:rsidRPr="00402B0D" w:rsidRDefault="005D0FFC" w:rsidP="00DD26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Default="00402B0D" w:rsidP="005E1B4F">
      <w:pPr>
        <w:shd w:val="clear" w:color="auto" w:fill="FFFFFF"/>
        <w:jc w:val="center"/>
        <w:rPr>
          <w:rFonts w:ascii="Times New Roman" w:hAnsi="Times New Roman"/>
        </w:rPr>
      </w:pPr>
    </w:p>
    <w:p w:rsidR="00402B0D" w:rsidRDefault="00402B0D"/>
    <w:tbl>
      <w:tblPr>
        <w:tblpPr w:leftFromText="141" w:rightFromText="141" w:vertAnchor="text" w:horzAnchor="margin" w:tblpY="-580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3402"/>
        <w:gridCol w:w="851"/>
        <w:gridCol w:w="992"/>
        <w:gridCol w:w="1701"/>
        <w:gridCol w:w="1559"/>
      </w:tblGrid>
      <w:tr w:rsidR="005D0FFC" w:rsidRPr="005E1B4F" w:rsidTr="00905B1F">
        <w:trPr>
          <w:trHeight w:val="361"/>
        </w:trPr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9B5302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Opis pomocy dyd</w:t>
            </w:r>
            <w:r w:rsidR="008F01DC">
              <w:rPr>
                <w:rFonts w:cs="Times New Roman"/>
              </w:rPr>
              <w:t>ak</w:t>
            </w:r>
            <w:r>
              <w:rPr>
                <w:rFonts w:cs="Times New Roman"/>
              </w:rPr>
              <w:t>tycznych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Miara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FFC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Cena jednostkowa</w:t>
            </w:r>
            <w:r w:rsidR="00695A41">
              <w:rPr>
                <w:rFonts w:cs="Times New Roman"/>
              </w:rPr>
              <w:t xml:space="preserve"> brutto</w:t>
            </w:r>
            <w:r>
              <w:rPr>
                <w:rFonts w:cs="Times New Roman"/>
              </w:rPr>
              <w:t xml:space="preserve"> (w </w:t>
            </w:r>
            <w:r w:rsidRPr="005E1B4F">
              <w:rPr>
                <w:rFonts w:cs="Times New Roman"/>
              </w:rPr>
              <w:t>zł</w:t>
            </w:r>
            <w:r>
              <w:rPr>
                <w:rFonts w:cs="Times New Roman"/>
              </w:rPr>
              <w:t xml:space="preserve">) </w:t>
            </w:r>
            <w:r w:rsidR="00695A41">
              <w:rPr>
                <w:rFonts w:cs="Times New Roman"/>
              </w:rPr>
              <w:t>poszczególn</w:t>
            </w:r>
            <w:r w:rsidR="00905B1F">
              <w:rPr>
                <w:rFonts w:cs="Times New Roman"/>
              </w:rPr>
              <w:t>ych</w:t>
            </w:r>
          </w:p>
          <w:p w:rsidR="00695A41" w:rsidRDefault="00695A41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pomocy</w:t>
            </w:r>
          </w:p>
          <w:p w:rsidR="00695A41" w:rsidRPr="005E1B4F" w:rsidRDefault="00695A41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dydaktyczn</w:t>
            </w:r>
            <w:r w:rsidR="00905B1F">
              <w:rPr>
                <w:rFonts w:cs="Times New Roman"/>
              </w:rPr>
              <w:t>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A41" w:rsidRDefault="005D0FFC" w:rsidP="00695A41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</w:t>
            </w:r>
            <w:r w:rsidR="00695A41">
              <w:rPr>
                <w:rFonts w:cs="Times New Roman"/>
              </w:rPr>
              <w:t xml:space="preserve">brutto </w:t>
            </w:r>
          </w:p>
          <w:p w:rsidR="00695A41" w:rsidRPr="005E1B4F" w:rsidRDefault="005D0FFC" w:rsidP="00695A41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(w</w:t>
            </w:r>
            <w:r w:rsidRPr="005E1B4F">
              <w:rPr>
                <w:rFonts w:cs="Times New Roman"/>
              </w:rPr>
              <w:t xml:space="preserve"> zł</w:t>
            </w:r>
            <w:r>
              <w:rPr>
                <w:rFonts w:cs="Times New Roman"/>
              </w:rPr>
              <w:t>)</w:t>
            </w:r>
            <w:r w:rsidR="008F01DC">
              <w:rPr>
                <w:rFonts w:cs="Times New Roman"/>
              </w:rPr>
              <w:t xml:space="preserve"> </w:t>
            </w:r>
            <w:r w:rsidR="00695A41">
              <w:rPr>
                <w:rFonts w:cs="Times New Roman"/>
              </w:rPr>
              <w:t>danej pozycji łącznie</w:t>
            </w:r>
          </w:p>
        </w:tc>
      </w:tr>
      <w:tr w:rsidR="005D0FFC" w:rsidRPr="005E1B4F" w:rsidTr="00905B1F">
        <w:trPr>
          <w:trHeight w:val="361"/>
        </w:trPr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9B5302" w:rsidRDefault="005D0FFC" w:rsidP="005D0FFC">
            <w:pPr>
              <w:rPr>
                <w:rStyle w:val="Domylnaczcionkaakapitu1"/>
                <w:rFonts w:ascii="Times New Roman" w:hAnsi="Times New Roman"/>
                <w:b/>
                <w:i/>
              </w:rPr>
            </w:pPr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Słownik współczesny angielsko-polski, polsko-angielski + płyta CD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  <w:r w:rsidRPr="004B4119">
              <w:rPr>
                <w:rFonts w:cs="Times New Roman"/>
                <w:color w:val="auto"/>
              </w:rPr>
              <w:t>15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rPr>
                <w:rFonts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FC" w:rsidRPr="00AE277A" w:rsidRDefault="005D0FFC" w:rsidP="005D0FFC">
            <w:pPr>
              <w:pStyle w:val="Normalny1"/>
              <w:rPr>
                <w:rFonts w:cs="Times New Roman"/>
                <w:color w:val="auto"/>
                <w:highlight w:val="yellow"/>
              </w:rPr>
            </w:pPr>
          </w:p>
        </w:tc>
      </w:tr>
      <w:tr w:rsidR="005D0FFC" w:rsidRPr="005E1B4F" w:rsidTr="00905B1F">
        <w:trPr>
          <w:trHeight w:val="361"/>
        </w:trPr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9B5302" w:rsidRDefault="005D0FFC" w:rsidP="005D0FFC">
            <w:pPr>
              <w:rPr>
                <w:rStyle w:val="Domylnaczcionkaakapitu1"/>
                <w:rFonts w:ascii="Times New Roman" w:hAnsi="Times New Roman"/>
                <w:b/>
                <w:i/>
              </w:rPr>
            </w:pP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Culture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CLOSE-UP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DVD - Kultura i historia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  <w:r w:rsidRPr="004B4119">
              <w:rPr>
                <w:rFonts w:cs="Times New Roman"/>
                <w:color w:val="auto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B5302" w:rsidRDefault="005860E0" w:rsidP="005D0FFC">
            <w:pPr>
              <w:rPr>
                <w:rStyle w:val="Domylnaczcionkaakapitu1"/>
                <w:rFonts w:ascii="Times New Roman" w:hAnsi="Times New Roman"/>
                <w:b/>
                <w:i/>
              </w:rPr>
            </w:pPr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1. All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About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the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USA 1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&amp; Audio CD, Poziom: podstawowy (A1) Seria: All 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Ab</w:t>
            </w:r>
            <w:r>
              <w:rPr>
                <w:rStyle w:val="Domylnaczcionkaakapitu1"/>
                <w:rFonts w:ascii="Times New Roman" w:hAnsi="Times New Roman"/>
                <w:b/>
                <w:i/>
              </w:rPr>
              <w:t>out</w:t>
            </w:r>
            <w:proofErr w:type="spellEnd"/>
            <w:r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Style w:val="Domylnaczcionkaakapitu1"/>
                <w:rFonts w:ascii="Times New Roman" w:hAnsi="Times New Roman"/>
                <w:b/>
                <w:i/>
              </w:rPr>
              <w:t>the</w:t>
            </w:r>
            <w:proofErr w:type="spellEnd"/>
            <w:r>
              <w:rPr>
                <w:rStyle w:val="Domylnaczcionkaakapitu1"/>
                <w:rFonts w:ascii="Times New Roman" w:hAnsi="Times New Roman"/>
                <w:b/>
                <w:i/>
              </w:rPr>
              <w:t xml:space="preserve"> USA – Kultura i historia</w:t>
            </w:r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5860E0" w:rsidRDefault="005860E0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  <w:r w:rsidRPr="004B4119">
              <w:rPr>
                <w:rFonts w:cs="Times New Roman"/>
                <w:color w:val="auto"/>
              </w:rPr>
              <w:t>2 sztuki</w:t>
            </w:r>
          </w:p>
          <w:p w:rsidR="005860E0" w:rsidRPr="005E1B4F" w:rsidRDefault="005860E0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B5302" w:rsidRDefault="005860E0" w:rsidP="005D0FFC">
            <w:pPr>
              <w:rPr>
                <w:rStyle w:val="Domylnaczcionkaakapitu1"/>
                <w:rFonts w:ascii="Times New Roman" w:hAnsi="Times New Roman"/>
                <w:b/>
                <w:i/>
              </w:rPr>
            </w:pPr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2. All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About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the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USA 4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&amp; Audio CD Książka z płytą CD Poziom: średnio zaawansowany (B1) Seria: All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About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>the</w:t>
            </w:r>
            <w:proofErr w:type="spellEnd"/>
            <w:r w:rsidRPr="009B5302">
              <w:rPr>
                <w:rStyle w:val="Domylnaczcionkaakapitu1"/>
                <w:rFonts w:ascii="Times New Roman" w:hAnsi="Times New Roman"/>
                <w:b/>
                <w:i/>
              </w:rPr>
              <w:t xml:space="preserve"> USA – Kultura i historia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847646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5860E0" w:rsidRDefault="005860E0" w:rsidP="00847646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  <w:r w:rsidRPr="004B4119">
              <w:rPr>
                <w:rFonts w:cs="Times New Roman"/>
                <w:color w:val="auto"/>
              </w:rPr>
              <w:t>2 sztuki</w:t>
            </w:r>
          </w:p>
          <w:p w:rsidR="005860E0" w:rsidRPr="004B4119" w:rsidRDefault="005860E0" w:rsidP="005D0FFC">
            <w:pPr>
              <w:pStyle w:val="Normalny1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D0FFC" w:rsidRPr="005E1B4F" w:rsidTr="00905B1F">
        <w:trPr>
          <w:trHeight w:val="361"/>
        </w:trPr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5E1B4F">
              <w:rPr>
                <w:rFonts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FC" w:rsidRPr="009B5302" w:rsidRDefault="005D0FFC" w:rsidP="005D0FFC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Express –Poziom: średnio zaawansowany (B1), Seria: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Express – Gramatyka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0FFC" w:rsidRPr="0097072F" w:rsidRDefault="005D0FFC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97072F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FC" w:rsidRPr="005E1B4F" w:rsidRDefault="005D0FFC" w:rsidP="005D0FFC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49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5D0FFC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Seria ćwiczeń: </w:t>
            </w:r>
          </w:p>
          <w:p w:rsidR="005860E0" w:rsidRPr="009B5302" w:rsidRDefault="005860E0" w:rsidP="009D71A2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1. Test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Your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Vocabulary1, Poziom: początkujący (A1), Seria: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Skills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– Sprawności językowe, Autorzy: Peter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Watcyn-Jones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Olivia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Johnston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  <w:p w:rsidR="005860E0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4B4119">
              <w:rPr>
                <w:rFonts w:cs="Times New Roman"/>
              </w:rPr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4B4119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79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72E65" w:rsidRDefault="005860E0" w:rsidP="005D0FFC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2. Test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Your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2 Książka, Poziom: podstawowy (A1), Seria: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Skills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– Sprawności językowe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4B4119">
              <w:rPr>
                <w:rFonts w:cs="Times New Roman"/>
              </w:rPr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4B4119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79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72E65" w:rsidRDefault="005860E0" w:rsidP="005D0FFC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3. Test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Your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3, Poziom: niższy średnio zaawansowany (A2), Seria: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Skills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– Sprawności językowe,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4B4119">
              <w:rPr>
                <w:rFonts w:cs="Times New Roman"/>
              </w:rPr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4B4119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79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5D0FFC">
            <w:pPr>
              <w:rPr>
                <w:rFonts w:ascii="Times New Roman" w:hAnsi="Times New Roman"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4. Test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Your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4, Poziom: średnio zaawansowany (B1), Seria: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Vocabulary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Skills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– Sprawności językowe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  <w:p w:rsidR="005860E0" w:rsidRDefault="005860E0" w:rsidP="003B0C63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4B4119">
              <w:rPr>
                <w:rFonts w:cs="Times New Roman"/>
              </w:rPr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4B4119" w:rsidRDefault="005860E0" w:rsidP="005D0FFC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AE277A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EC" w:rsidRDefault="00AE277A" w:rsidP="00E95BBD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>Przewodnik po brytyjskiej</w:t>
            </w:r>
          </w:p>
          <w:p w:rsidR="00AE277A" w:rsidRPr="006972EC" w:rsidRDefault="00AE277A" w:rsidP="00E95BBD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 i amerykańskiej kulturze:</w:t>
            </w:r>
            <w:r w:rsidRPr="009B5302">
              <w:rPr>
                <w:rFonts w:ascii="Times New Roman" w:hAnsi="Times New Roman"/>
                <w:b/>
                <w:i/>
              </w:rPr>
              <w:t xml:space="preserve"> Oxford Guide to British And American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Culture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Learners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of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English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Second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Edition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wydawnictwo: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University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Press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="007C65EC">
              <w:rPr>
                <w:rFonts w:cs="Times New Roman"/>
              </w:rPr>
              <w:t>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AE277A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9B5302" w:rsidRDefault="00AE277A" w:rsidP="00E95BBD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Ilustrowany podręcznik do nauki o krajach angielskiego obszaru językowego poświęcony Australii:</w:t>
            </w: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Spotlight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on Australia, wydawnictwo: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University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Press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AE277A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9B5302" w:rsidRDefault="00AE277A" w:rsidP="00E95BBD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Ilustrowany podręcznik do nauki o krajach angielskiego obszaru językowego dotycząca Wielkiej Brytanii:</w:t>
            </w: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Spotlight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on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Britain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wydawnictwo: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University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Press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AE277A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7A" w:rsidRPr="009B5302" w:rsidRDefault="00AE277A" w:rsidP="00E95BBD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r w:rsidRPr="006972EC">
              <w:rPr>
                <w:rFonts w:ascii="Times New Roman" w:hAnsi="Times New Roman"/>
                <w:i/>
              </w:rPr>
              <w:t>Ilustrowany podręcznik do nauki o krajach angielskiego obszaru językowego, poświęcony Stanom Zjednoczonym:</w:t>
            </w: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Spotlight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on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the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USA, wydawnictwo: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University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Press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77A" w:rsidRPr="005E1B4F" w:rsidRDefault="00AE277A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E95BBD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>Wielopoziomowy kurs do ćwiczenia gramatyki, wydawnictwo:</w:t>
            </w: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r w:rsidRPr="006972EC">
              <w:rPr>
                <w:rFonts w:ascii="Times New Roman" w:hAnsi="Times New Roman"/>
                <w:i/>
              </w:rPr>
              <w:t xml:space="preserve">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  </w:t>
            </w:r>
          </w:p>
          <w:p w:rsidR="005860E0" w:rsidRPr="009B5302" w:rsidRDefault="005860E0" w:rsidP="00E95BBD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1.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1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Student's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DVD-ROM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</w:pPr>
          </w:p>
          <w:p w:rsidR="005860E0" w:rsidRDefault="005860E0" w:rsidP="00E95BBD">
            <w:pPr>
              <w:pStyle w:val="Normalny1"/>
              <w:snapToGrid w:val="0"/>
              <w:jc w:val="center"/>
            </w:pPr>
            <w:r w:rsidRPr="00B34B55">
              <w:t>2 sztuki</w:t>
            </w:r>
            <w:r>
              <w:t xml:space="preserve"> </w:t>
            </w:r>
          </w:p>
          <w:p w:rsidR="005860E0" w:rsidRPr="005E1B4F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E95BBD">
            <w:pPr>
              <w:rPr>
                <w:rFonts w:ascii="Times New Roman" w:hAnsi="Times New Roman"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2.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1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Audio CD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0E0" w:rsidRDefault="005860E0" w:rsidP="00972E65">
            <w:pPr>
              <w:pStyle w:val="Normalny1"/>
              <w:snapToGrid w:val="0"/>
              <w:jc w:val="center"/>
            </w:pPr>
          </w:p>
          <w:p w:rsidR="005860E0" w:rsidRDefault="005860E0" w:rsidP="00972E65">
            <w:pPr>
              <w:pStyle w:val="Normalny1"/>
              <w:snapToGrid w:val="0"/>
              <w:jc w:val="center"/>
            </w:pPr>
            <w:r w:rsidRPr="00B34B55">
              <w:t>2 sztuki</w:t>
            </w:r>
            <w:r>
              <w:t xml:space="preserve"> </w:t>
            </w:r>
          </w:p>
          <w:p w:rsidR="005860E0" w:rsidRPr="00B34B55" w:rsidRDefault="005860E0" w:rsidP="00E95BBD">
            <w:pPr>
              <w:pStyle w:val="Normalny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E95BBD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Wielopoziomowy kurs do ćwiczenia gramatyki: wydawnictwo: 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</w:t>
            </w:r>
          </w:p>
          <w:p w:rsidR="005860E0" w:rsidRPr="009B5302" w:rsidRDefault="005860E0" w:rsidP="00E95BBD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1.Oxford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2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Student's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DVD-ROM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E95BBD">
            <w:pPr>
              <w:pStyle w:val="Normalny1"/>
              <w:snapToGrid w:val="0"/>
              <w:jc w:val="center"/>
            </w:pPr>
          </w:p>
          <w:p w:rsidR="005860E0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5E1B4F" w:rsidRDefault="005860E0" w:rsidP="00E95BBD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E95BBD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51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D27AE" w:rsidRDefault="005860E0" w:rsidP="009D27AE">
            <w:pPr>
              <w:rPr>
                <w:rFonts w:ascii="Times New Roman" w:hAnsi="Times New Roman"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2.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2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Audio CD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0E0" w:rsidRDefault="005860E0" w:rsidP="009D27AE">
            <w:pPr>
              <w:pStyle w:val="Normalny1"/>
              <w:snapToGrid w:val="0"/>
              <w:jc w:val="center"/>
            </w:pPr>
          </w:p>
          <w:p w:rsidR="005860E0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B34B55" w:rsidRDefault="005860E0" w:rsidP="009D27AE">
            <w:pPr>
              <w:pStyle w:val="Normalny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3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9D27AE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Wielopoziomowy kurs do ćwiczenia gramatyki: wydawnictwo: 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</w:t>
            </w:r>
          </w:p>
          <w:p w:rsidR="005860E0" w:rsidRPr="009B5302" w:rsidRDefault="005860E0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1.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3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Student's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DVD-ROM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 </w:t>
            </w:r>
            <w:r w:rsidRPr="009B5302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FE1789">
            <w:pPr>
              <w:pStyle w:val="Normalny1"/>
              <w:snapToGrid w:val="0"/>
              <w:jc w:val="center"/>
            </w:pPr>
          </w:p>
          <w:p w:rsidR="005860E0" w:rsidRDefault="005860E0" w:rsidP="00FE1789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5E1B4F" w:rsidRDefault="005860E0" w:rsidP="00C704AF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38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9D27AE">
            <w:pPr>
              <w:rPr>
                <w:rFonts w:ascii="Times New Roman" w:hAnsi="Times New Roman"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2. 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For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Schools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3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Book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and Audio CD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0E0" w:rsidRDefault="005860E0" w:rsidP="00C704AF">
            <w:pPr>
              <w:pStyle w:val="Normalny1"/>
              <w:snapToGrid w:val="0"/>
              <w:jc w:val="center"/>
            </w:pPr>
          </w:p>
          <w:p w:rsidR="005860E0" w:rsidRDefault="005860E0" w:rsidP="00C704AF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  <w:r>
              <w:rPr>
                <w:rFonts w:cs="Times New Roman"/>
              </w:rPr>
              <w:t xml:space="preserve"> </w:t>
            </w:r>
          </w:p>
          <w:p w:rsidR="005860E0" w:rsidRPr="00B34B55" w:rsidRDefault="005860E0" w:rsidP="009D27AE">
            <w:pPr>
              <w:pStyle w:val="Normalny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05B1F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6972EC" w:rsidRDefault="00905B1F" w:rsidP="009D27AE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Podręcznik do gramatyki: wydawnictwo: 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 </w:t>
            </w:r>
          </w:p>
          <w:p w:rsidR="00905B1F" w:rsidRPr="009B5302" w:rsidRDefault="00905B1F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Advanced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: New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Practice-Boost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CD-ROM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5B1F" w:rsidRDefault="00905B1F" w:rsidP="009D27AE">
            <w:pPr>
              <w:rPr>
                <w:rFonts w:ascii="Times New Roman" w:hAnsi="Times New Roman"/>
              </w:rPr>
            </w:pPr>
          </w:p>
          <w:p w:rsidR="00905B1F" w:rsidRPr="00B34B55" w:rsidRDefault="00905B1F" w:rsidP="009D27AE">
            <w:pPr>
              <w:jc w:val="center"/>
              <w:rPr>
                <w:rFonts w:ascii="Times New Roman" w:hAnsi="Times New Roman"/>
              </w:rPr>
            </w:pPr>
            <w:r w:rsidRPr="00B34B55">
              <w:rPr>
                <w:rFonts w:ascii="Times New Roman" w:hAnsi="Times New Roman"/>
              </w:rPr>
              <w:t>2 sztuki</w:t>
            </w:r>
          </w:p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05B1F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6972EC" w:rsidRDefault="00905B1F" w:rsidP="009D27AE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Podręcznik do gramatyki: wydawnictwo: 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</w:t>
            </w:r>
          </w:p>
          <w:p w:rsidR="00905B1F" w:rsidRPr="009B5302" w:rsidRDefault="00905B1F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Intermediate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: New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Practice-Boost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CD-ROM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6972EC" w:rsidRDefault="009D27AE" w:rsidP="009D27AE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Podręcznik do gramatyki: wydawnictwo: Oxford </w:t>
            </w:r>
            <w:proofErr w:type="spellStart"/>
            <w:r w:rsidRPr="006972EC">
              <w:rPr>
                <w:rFonts w:ascii="Times New Roman" w:hAnsi="Times New Roman"/>
                <w:i/>
              </w:rPr>
              <w:t>University</w:t>
            </w:r>
            <w:proofErr w:type="spellEnd"/>
            <w:r w:rsidRPr="006972EC">
              <w:rPr>
                <w:rFonts w:ascii="Times New Roman" w:hAnsi="Times New Roman"/>
                <w:i/>
              </w:rPr>
              <w:t xml:space="preserve"> Press:</w:t>
            </w:r>
          </w:p>
          <w:p w:rsidR="009D27AE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Oxford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Grammar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Basic: New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Practice-Boost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CD-ROM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Pack</w:t>
            </w:r>
            <w:proofErr w:type="spellEnd"/>
          </w:p>
          <w:p w:rsidR="00905B1F" w:rsidRPr="009B5302" w:rsidRDefault="00905B1F" w:rsidP="009D27AE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Podręcznik w wersji cyfrowej: Repetytorium Maturalne 2015.</w:t>
            </w:r>
            <w:r w:rsidRPr="009B5302">
              <w:rPr>
                <w:rFonts w:ascii="Times New Roman" w:hAnsi="Times New Roman"/>
                <w:b/>
                <w:i/>
              </w:rPr>
              <w:t xml:space="preserve"> Poziom Podstawowy (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eText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IBW, nr katalogowy ISBN:9788376008523), wydawnictwo: Pearson Longman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 xml:space="preserve">1 sztuka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05B1F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9B5302" w:rsidRDefault="00905B1F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Podręcznik w wersji cyfrowej:</w:t>
            </w:r>
            <w:r w:rsidRPr="009B5302">
              <w:rPr>
                <w:rFonts w:ascii="Times New Roman" w:hAnsi="Times New Roman"/>
                <w:b/>
                <w:i/>
              </w:rPr>
              <w:t xml:space="preserve"> Matura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Focus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3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eText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/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Active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Tech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Active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do wersji wieloletniej, nr katalogowy ISBN: 9788378824442)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 xml:space="preserve">1 sztuka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05B1F" w:rsidRPr="005E1B4F" w:rsidTr="00905B1F">
        <w:trPr>
          <w:trHeight w:val="36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1F" w:rsidRPr="009B5302" w:rsidRDefault="00905B1F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Podręcznik w wersji cyfrowej:</w:t>
            </w:r>
            <w:r w:rsidRPr="009B5302">
              <w:rPr>
                <w:rFonts w:ascii="Times New Roman" w:hAnsi="Times New Roman"/>
                <w:b/>
                <w:i/>
              </w:rPr>
              <w:t xml:space="preserve"> Matura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Focus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4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Teacher's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eText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/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Active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     (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Active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Teach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do wersji wieloletniej, nr katalogowy ISBN: 9788378820390)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Pr="005E1B4F" w:rsidRDefault="00905B1F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Filmowy kurs języka angielskiego:</w:t>
            </w:r>
            <w:r w:rsidRPr="009B5302">
              <w:rPr>
                <w:rFonts w:ascii="Times New Roman" w:hAnsi="Times New Roman"/>
                <w:b/>
                <w:i/>
              </w:rPr>
              <w:t xml:space="preserve"> Język na ekranie. Filmowy kurs języka angielskiego, wydawnictwo: PONS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LektorKlett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Fiszki interaktywne:</w:t>
            </w:r>
            <w:r w:rsidRPr="009B5302">
              <w:rPr>
                <w:rFonts w:ascii="Times New Roman" w:hAnsi="Times New Roman"/>
                <w:b/>
                <w:i/>
              </w:rPr>
              <w:t xml:space="preserve"> Angielski XL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premium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 - fiszki interaktywne, wydawnictwo: fiszki.pl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Fiszki:</w:t>
            </w:r>
            <w:r w:rsidRPr="009B5302">
              <w:rPr>
                <w:rFonts w:ascii="Times New Roman" w:hAnsi="Times New Roman"/>
                <w:b/>
                <w:i/>
              </w:rPr>
              <w:t xml:space="preserve"> Matura ustna – angielski, redakcja: Joanna Leman, Patrycja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Wojsyk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wydawnictwo: fiszki.pl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Fiszki:</w:t>
            </w:r>
            <w:r w:rsidRPr="009B5302">
              <w:rPr>
                <w:rFonts w:ascii="Times New Roman" w:hAnsi="Times New Roman"/>
                <w:b/>
                <w:i/>
              </w:rPr>
              <w:t xml:space="preserve"> Matura podstawowa – angielski, redakcja: Joanna Leman, Patrycja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Wojsyk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wydawnictwo: fiszki.pl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Fiszki:</w:t>
            </w:r>
            <w:r w:rsidRPr="009B5302">
              <w:rPr>
                <w:rFonts w:ascii="Times New Roman" w:hAnsi="Times New Roman"/>
                <w:b/>
                <w:i/>
              </w:rPr>
              <w:t xml:space="preserve"> Matura rozszerzona – angielski, redakcja: Magdalena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Roda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Patrycja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Wojsyk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wydawnictwo: fiszki.pl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Profesor Henry 6.0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megapakiet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- język angielski, (8 x CD + Książka) - pakiet 5 kursów językowych dla początkujących, średnio zaawansowanych                          </w:t>
            </w:r>
            <w:r w:rsidRPr="009B5302">
              <w:rPr>
                <w:rFonts w:ascii="Times New Roman" w:hAnsi="Times New Roman"/>
                <w:b/>
                <w:i/>
              </w:rPr>
              <w:lastRenderedPageBreak/>
              <w:t xml:space="preserve">i zaawansowanych, wydawnictwo: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Edgard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lastRenderedPageBreak/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B34B55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Słownik:</w:t>
            </w:r>
            <w:r w:rsidRPr="009B5302">
              <w:rPr>
                <w:rFonts w:ascii="Times New Roman" w:hAnsi="Times New Roman"/>
                <w:b/>
                <w:i/>
              </w:rPr>
              <w:t xml:space="preserve"> Uniwersalny słownik angielsko - polski, polsko – angielski (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Pons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), wydawnictwo: LEKTOR KLETT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24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6972EC" w:rsidRDefault="005860E0" w:rsidP="009D27AE">
            <w:pPr>
              <w:rPr>
                <w:rFonts w:ascii="Times New Roman" w:hAnsi="Times New Roman"/>
                <w:i/>
              </w:rPr>
            </w:pPr>
            <w:r w:rsidRPr="006972EC">
              <w:rPr>
                <w:rFonts w:ascii="Times New Roman" w:hAnsi="Times New Roman"/>
                <w:i/>
              </w:rPr>
              <w:t xml:space="preserve">Plansze edukacyjne: </w:t>
            </w:r>
          </w:p>
          <w:p w:rsidR="005860E0" w:rsidRDefault="005860E0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1. Plansza edukacyjna do języka angielskiego - czasowniki nieregularne I </w:t>
            </w:r>
          </w:p>
          <w:p w:rsidR="005860E0" w:rsidRPr="009B5302" w:rsidRDefault="005860E0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Wymiary minimalne planszy: 70x100 cm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Default="005860E0" w:rsidP="009D27AE">
            <w:pPr>
              <w:jc w:val="center"/>
              <w:rPr>
                <w:rFonts w:ascii="Times New Roman" w:hAnsi="Times New Roman"/>
              </w:rPr>
            </w:pPr>
          </w:p>
          <w:p w:rsidR="005860E0" w:rsidRPr="00793FCC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793FCC">
              <w:rPr>
                <w:rFonts w:ascii="Times New Roman" w:hAnsi="Times New Roman"/>
              </w:rPr>
              <w:t>1 sztuka</w:t>
            </w:r>
          </w:p>
          <w:p w:rsidR="005860E0" w:rsidRPr="005E1B4F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5860E0" w:rsidRPr="005E1B4F" w:rsidTr="00905B1F">
        <w:trPr>
          <w:trHeight w:val="124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Default="005860E0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E0" w:rsidRPr="009B5302" w:rsidRDefault="005860E0" w:rsidP="00C0762F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2. Plansza edukacyjna do języka angielskiego - czasowniki nieregularne II         </w:t>
            </w:r>
          </w:p>
          <w:p w:rsidR="005860E0" w:rsidRPr="006972EC" w:rsidRDefault="005860E0" w:rsidP="00C0762F">
            <w:pPr>
              <w:rPr>
                <w:rFonts w:ascii="Times New Roman" w:hAnsi="Times New Roman"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Wymiary minimalne planszy: 70x100 cm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0E0" w:rsidRDefault="005860E0" w:rsidP="00C0762F">
            <w:pPr>
              <w:jc w:val="center"/>
              <w:rPr>
                <w:rFonts w:ascii="Times New Roman" w:hAnsi="Times New Roman"/>
              </w:rPr>
            </w:pPr>
          </w:p>
          <w:p w:rsidR="005860E0" w:rsidRPr="00793FCC" w:rsidRDefault="005860E0" w:rsidP="00C0762F">
            <w:pPr>
              <w:jc w:val="center"/>
              <w:rPr>
                <w:rFonts w:ascii="Times New Roman" w:hAnsi="Times New Roman"/>
              </w:rPr>
            </w:pPr>
            <w:r w:rsidRPr="00793FCC">
              <w:rPr>
                <w:rFonts w:ascii="Times New Roman" w:hAnsi="Times New Roman"/>
              </w:rPr>
              <w:t>1 sztuka</w:t>
            </w:r>
          </w:p>
          <w:p w:rsidR="005860E0" w:rsidRDefault="005860E0" w:rsidP="009D27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E0" w:rsidRPr="005E1B4F" w:rsidRDefault="005860E0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Słownik:</w:t>
            </w:r>
            <w:r w:rsidRPr="009B5302">
              <w:rPr>
                <w:rFonts w:ascii="Times New Roman" w:hAnsi="Times New Roman"/>
                <w:b/>
                <w:i/>
              </w:rPr>
              <w:t xml:space="preserve"> Wielki słownik angielsko - polski (Tom 1 i 2,) </w:t>
            </w:r>
            <w:r w:rsidRPr="006972EC">
              <w:rPr>
                <w:rFonts w:ascii="Times New Roman" w:hAnsi="Times New Roman"/>
                <w:i/>
              </w:rPr>
              <w:t>Opracowanie:</w:t>
            </w:r>
            <w:r w:rsidRPr="009B5302">
              <w:rPr>
                <w:rFonts w:ascii="Times New Roman" w:hAnsi="Times New Roman"/>
                <w:b/>
                <w:i/>
              </w:rPr>
              <w:t xml:space="preserve"> zespół pod red.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. hab. Dariusza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Jemielniaka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i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dr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. hab. Marcina Miłkowskiego, wydawnictwo: Wiedza Powszechna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5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9B5302">
              <w:rPr>
                <w:rFonts w:ascii="Times New Roman" w:hAnsi="Times New Roman"/>
                <w:b/>
                <w:i/>
              </w:rPr>
              <w:t>Russkij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jazyk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: igry i zadania, wydawnictwo: ELI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6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Ilustrowany słownik języka rosyjskiego na CD-ROM, wydawnictwo: ELI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Biznesmeni mówią po rosyjsku dla początkujących książka z płytą CD, wydawnictwo: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Poltex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4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Rosyjski - konwersacje bez tajemnic, autor: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Elena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Kurant, wydawnictwo: Wiedza Powszechna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Fiszki audio język rosyjski Słownictwo 1 – płyta CD, Wydawnictwo: CZTERY GŁOWY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5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Fiszki audio język rosyjski Słownictwo 2 – płyta CD, Wydawnictwo: CZTERY </w:t>
            </w:r>
            <w:r w:rsidRPr="009B5302">
              <w:rPr>
                <w:rFonts w:ascii="Times New Roman" w:hAnsi="Times New Roman"/>
                <w:b/>
                <w:i/>
              </w:rPr>
              <w:lastRenderedPageBreak/>
              <w:t xml:space="preserve">GŁOWY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lastRenderedPageBreak/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5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Fiszki Premium rosyjski Słownictwo 1, Wydawnictwo: CZTERY GŁOWY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4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Fiszki Premium rosyjski Słownictwo 2, Wydawnictwo: CZTERY GŁOWY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4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6972EC">
              <w:rPr>
                <w:rFonts w:ascii="Times New Roman" w:hAnsi="Times New Roman"/>
                <w:i/>
              </w:rPr>
              <w:t>Mapa:</w:t>
            </w:r>
            <w:r w:rsidRPr="009B5302">
              <w:rPr>
                <w:rFonts w:ascii="Times New Roman" w:hAnsi="Times New Roman"/>
                <w:b/>
                <w:i/>
              </w:rPr>
              <w:t xml:space="preserve"> Rosyjska federacja – mapa polityczna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Mapa ścienna polityczna Federacji Rosyjskiej. Odporna na zniszczenie (laminat).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Mapa oprawiona z zawieszką umożliwiającą zawieszenie mapy na ścianie lub stojaku na mapy. Szerokość min. 150 cm, wysokość min. 100 cm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0401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Idiomy polsko-rosyjskie, Autor: Jan Wawrzyńczyk, Albina Gołubiewa, Wojciech Chlebda, Wydawnictwo Naukowe PWN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Słownik:</w:t>
            </w:r>
            <w:r w:rsidRPr="009B5302">
              <w:rPr>
                <w:rFonts w:ascii="Times New Roman" w:hAnsi="Times New Roman"/>
                <w:b/>
                <w:i/>
              </w:rPr>
              <w:t xml:space="preserve"> Nowy słownik rosyjsko-polski, polsko-rosyjski, autor: Jan Wawrzyńczyk, wydawnictwo: PWN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2 sztuki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Słownik:</w:t>
            </w:r>
            <w:r w:rsidRPr="009B5302">
              <w:rPr>
                <w:rFonts w:ascii="Times New Roman" w:hAnsi="Times New Roman"/>
                <w:b/>
                <w:i/>
              </w:rPr>
              <w:t xml:space="preserve"> Szkolny słownik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Direkt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- niemiecko-polski, polsko-niemiecki (PONS) wydawnictwo: LEKTOR KLETT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Słownik:</w:t>
            </w:r>
            <w:r w:rsidRPr="009B5302">
              <w:rPr>
                <w:rFonts w:ascii="Times New Roman" w:hAnsi="Times New Roman"/>
                <w:b/>
                <w:i/>
              </w:rPr>
              <w:t xml:space="preserve"> Współczesny słownik niemiecko-polski, polsko-niemiecki (PONS), wydawnictwo: LEKTOR KLETT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5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r w:rsidRPr="00504012">
              <w:rPr>
                <w:rFonts w:ascii="Times New Roman" w:hAnsi="Times New Roman"/>
                <w:i/>
              </w:rPr>
              <w:t>Plansze edukacyjne:</w:t>
            </w:r>
            <w:r w:rsidRPr="009B5302">
              <w:rPr>
                <w:rFonts w:ascii="Times New Roman" w:hAnsi="Times New Roman"/>
                <w:b/>
                <w:i/>
              </w:rPr>
              <w:t xml:space="preserve"> Plansze dydaktyczne do języka niemieckiego – zestaw 12 plansz o tematyce: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Die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unregelmäßige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Verben</w:t>
            </w:r>
            <w:proofErr w:type="spellEnd"/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Tempora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Das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Verb</w:t>
            </w:r>
            <w:proofErr w:type="spellEnd"/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Das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Adjektiv</w:t>
            </w:r>
            <w:proofErr w:type="spellEnd"/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Die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Praposition</w:t>
            </w:r>
            <w:proofErr w:type="spellEnd"/>
          </w:p>
          <w:p w:rsidR="00905B1F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Meine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Familie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lastRenderedPageBreak/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Die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Berufe</w:t>
            </w:r>
            <w:proofErr w:type="spellEnd"/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Die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Kleidung</w:t>
            </w:r>
            <w:proofErr w:type="spellEnd"/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Meine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Stadt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•Der Transport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Zahlen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Wie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spat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ist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es</w:t>
            </w:r>
            <w:r w:rsidRPr="009B5302">
              <w:rPr>
                <w:rFonts w:ascii="Times New Roman" w:hAnsi="Times New Roman"/>
                <w:b/>
                <w:i/>
              </w:rPr>
              <w:t xml:space="preserve">?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Tage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Monate</w:t>
            </w:r>
            <w:proofErr w:type="spellEnd"/>
            <w:r w:rsidRPr="009B5302">
              <w:rPr>
                <w:rFonts w:ascii="Times New Roman" w:hAnsi="Times New Roman"/>
                <w:b/>
                <w:i/>
              </w:rPr>
              <w:t xml:space="preserve">   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</w:t>
            </w:r>
            <w:proofErr w:type="spellStart"/>
            <w:r w:rsidRPr="009B5302">
              <w:rPr>
                <w:rFonts w:ascii="Times New Roman" w:hAnsi="Times New Roman"/>
                <w:b/>
                <w:i/>
              </w:rPr>
              <w:t>Tiere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zestaw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B30BB1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zestaw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Książka:</w:t>
            </w:r>
            <w:r w:rsidRPr="009B5302">
              <w:rPr>
                <w:rFonts w:ascii="Times New Roman" w:hAnsi="Times New Roman"/>
                <w:b/>
                <w:i/>
              </w:rPr>
              <w:t xml:space="preserve"> Klucz do oznaczania roślin naczyniowych Polski niżowej, Autor: Lucjan Rutkowski: Wydawnictwo Naukowe PWN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905B1F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Płyta CD-ROM:</w:t>
            </w:r>
            <w:r w:rsidRPr="009B5302">
              <w:rPr>
                <w:rFonts w:ascii="Times New Roman" w:hAnsi="Times New Roman"/>
                <w:b/>
                <w:i/>
              </w:rPr>
              <w:t xml:space="preserve"> zdjęcia mikroskopowe, rysunki i materiały dodatkowe do szkolnego pakietu preparatów A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jc w:val="center"/>
              <w:rPr>
                <w:rFonts w:ascii="Times New Roman" w:hAnsi="Times New Roman"/>
              </w:rPr>
            </w:pPr>
            <w:r w:rsidRPr="005E1B4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 w:rsidRPr="00793FCC"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D27AE" w:rsidRPr="005E1B4F" w:rsidTr="00030AC6">
        <w:trPr>
          <w:trHeight w:val="6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Default="009D27AE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504012">
              <w:rPr>
                <w:rFonts w:ascii="Times New Roman" w:hAnsi="Times New Roman"/>
                <w:i/>
              </w:rPr>
              <w:t>Foliogramy:</w:t>
            </w:r>
            <w:r w:rsidRPr="009B5302">
              <w:rPr>
                <w:rFonts w:ascii="Times New Roman" w:hAnsi="Times New Roman"/>
                <w:b/>
                <w:i/>
              </w:rPr>
              <w:t xml:space="preserve"> Promieniotwórczość, wykaz plansz: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•Atomy i promieniotwórczość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•Dawki promieniowania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•Wpływ promieniowania jonizującego na człowieka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•Promieniowanie rentgenowskie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•Ochrona przed promieniowaniem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•Medycyna nuklearna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•Promieniowanie kosmiczne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•Radon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•Izotopy promieniotwórcze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 xml:space="preserve">•Zastosowanie promieniowania jonizującego w przemyśle 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•Zastosowanie promieniowania jonizującego w przemyśle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•Odpady promieniotwórcze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•Unieszkodliwianie odpadów</w:t>
            </w:r>
          </w:p>
          <w:p w:rsidR="009D27AE" w:rsidRPr="009B5302" w:rsidRDefault="009D27AE" w:rsidP="009D27AE">
            <w:pPr>
              <w:rPr>
                <w:rFonts w:ascii="Times New Roman" w:hAnsi="Times New Roman"/>
                <w:b/>
                <w:i/>
              </w:rPr>
            </w:pPr>
            <w:r w:rsidRPr="009B5302">
              <w:rPr>
                <w:rFonts w:ascii="Times New Roman" w:hAnsi="Times New Roman"/>
                <w:b/>
                <w:i/>
              </w:rPr>
              <w:t>•Składowanie odpadów promieniotwórczych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D27AE" w:rsidRPr="005E1B4F" w:rsidRDefault="00CB7EC7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27AE" w:rsidRPr="00793FCC" w:rsidRDefault="00CB7EC7" w:rsidP="009D27AE">
            <w:pPr>
              <w:pStyle w:val="Normalny1"/>
              <w:snapToGrid w:val="0"/>
              <w:jc w:val="center"/>
            </w:pPr>
            <w:r>
              <w:t>1 zestaw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AE" w:rsidRPr="005E1B4F" w:rsidRDefault="009D27AE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504012" w:rsidRDefault="00030AC6" w:rsidP="009D27AE">
            <w:pPr>
              <w:rPr>
                <w:rFonts w:ascii="Times New Roman" w:hAnsi="Times New Roman"/>
                <w:i/>
              </w:rPr>
            </w:pPr>
            <w:r w:rsidRPr="00504012">
              <w:rPr>
                <w:rFonts w:ascii="Times New Roman" w:hAnsi="Times New Roman"/>
                <w:i/>
              </w:rPr>
              <w:t>Filmy CD:</w:t>
            </w:r>
          </w:p>
          <w:p w:rsidR="00030AC6" w:rsidRPr="009B5302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 xml:space="preserve">1.  Jak wywrzeć dobre wrażenie na innych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030AC6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 xml:space="preserve">2.  Nie daj się bezrobociu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 xml:space="preserve">3.  Poczucie własnej wartości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  Jak pokonać stres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 xml:space="preserve">5.  </w:t>
            </w:r>
            <w:r>
              <w:rPr>
                <w:rFonts w:ascii="Times New Roman" w:hAnsi="Times New Roman"/>
                <w:b/>
                <w:i/>
              </w:rPr>
              <w:t xml:space="preserve">Wystąpienia publiczne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>6.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Savoir-vire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w pracy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030AC6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030AC6" w:rsidRDefault="00030AC6" w:rsidP="00030AC6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>7.  Myśl pozytywnie, czyli</w:t>
            </w:r>
            <w:r>
              <w:rPr>
                <w:rFonts w:ascii="Times New Roman" w:hAnsi="Times New Roman"/>
                <w:b/>
                <w:i/>
              </w:rPr>
              <w:t xml:space="preserve"> jak zostać optymistą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030AC6" w:rsidRPr="005E1B4F" w:rsidTr="00945FE5">
        <w:trPr>
          <w:trHeight w:val="414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C6" w:rsidRPr="00504012" w:rsidRDefault="00030AC6" w:rsidP="009D27AE">
            <w:pPr>
              <w:rPr>
                <w:rFonts w:ascii="Times New Roman" w:hAnsi="Times New Roman"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>8.  Dopiąć swego, czyli jak wyznac</w:t>
            </w:r>
            <w:r>
              <w:rPr>
                <w:rFonts w:ascii="Times New Roman" w:hAnsi="Times New Roman"/>
                <w:b/>
                <w:i/>
              </w:rPr>
              <w:t xml:space="preserve">zać i osiągać swoje cele </w:t>
            </w:r>
            <w:r w:rsidRPr="008B680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Default="00030AC6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AC6" w:rsidRPr="005E1B4F" w:rsidRDefault="00030AC6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45FE5" w:rsidRPr="005E1B4F" w:rsidTr="00945FE5">
        <w:trPr>
          <w:trHeight w:val="41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E5" w:rsidRDefault="00945FE5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E5" w:rsidRPr="00504012" w:rsidRDefault="00945FE5" w:rsidP="005860E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Pr="00504012">
              <w:rPr>
                <w:rFonts w:ascii="Times New Roman" w:hAnsi="Times New Roman"/>
                <w:i/>
              </w:rPr>
              <w:t>zkolenie na płycie CD:</w:t>
            </w:r>
          </w:p>
          <w:p w:rsidR="00945FE5" w:rsidRPr="00945FE5" w:rsidRDefault="00945FE5" w:rsidP="00945FE5">
            <w:pPr>
              <w:rPr>
                <w:rFonts w:ascii="Times New Roman" w:hAnsi="Times New Roman"/>
                <w:b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>1.  Profesjo</w:t>
            </w:r>
            <w:r>
              <w:rPr>
                <w:rFonts w:ascii="Times New Roman" w:hAnsi="Times New Roman"/>
                <w:b/>
                <w:i/>
              </w:rPr>
              <w:t xml:space="preserve">nalna obsługa klienta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5FE5" w:rsidRDefault="00945FE5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FE5" w:rsidRDefault="00945FE5" w:rsidP="00945FE5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FE5" w:rsidRPr="005E1B4F" w:rsidRDefault="00945FE5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FE5" w:rsidRPr="005E1B4F" w:rsidRDefault="00945FE5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  <w:tr w:rsidR="00945FE5" w:rsidRPr="005E1B4F" w:rsidTr="00945FE5">
        <w:trPr>
          <w:trHeight w:val="41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FE5" w:rsidRDefault="00945FE5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FE5" w:rsidRDefault="00945FE5" w:rsidP="005860E0">
            <w:pPr>
              <w:rPr>
                <w:rFonts w:ascii="Times New Roman" w:hAnsi="Times New Roman"/>
                <w:i/>
              </w:rPr>
            </w:pPr>
            <w:r w:rsidRPr="008B6806">
              <w:rPr>
                <w:rFonts w:ascii="Times New Roman" w:hAnsi="Times New Roman"/>
                <w:b/>
                <w:i/>
              </w:rPr>
              <w:t>2.  Zarządzanie czasem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5FE5" w:rsidRDefault="00945FE5" w:rsidP="009D27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FE5" w:rsidRDefault="00945FE5" w:rsidP="009D27AE">
            <w:pPr>
              <w:pStyle w:val="Normalny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FE5" w:rsidRPr="005E1B4F" w:rsidRDefault="00945FE5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FE5" w:rsidRPr="005E1B4F" w:rsidRDefault="00945FE5" w:rsidP="009D27AE">
            <w:pPr>
              <w:pStyle w:val="Normalny1"/>
              <w:snapToGrid w:val="0"/>
              <w:rPr>
                <w:rFonts w:cs="Times New Roman"/>
              </w:rPr>
            </w:pPr>
          </w:p>
        </w:tc>
      </w:tr>
    </w:tbl>
    <w:p w:rsidR="008B6806" w:rsidRDefault="008B6806" w:rsidP="005E1B4F">
      <w:pPr>
        <w:snapToGrid w:val="0"/>
        <w:jc w:val="both"/>
        <w:rPr>
          <w:rFonts w:ascii="Times New Roman" w:hAnsi="Times New Roman"/>
          <w:u w:val="single"/>
        </w:rPr>
      </w:pPr>
    </w:p>
    <w:p w:rsidR="005E1B4F" w:rsidRPr="005E1B4F" w:rsidRDefault="005E1B4F" w:rsidP="002177B8">
      <w:pPr>
        <w:snapToGrid w:val="0"/>
        <w:jc w:val="both"/>
        <w:rPr>
          <w:rFonts w:ascii="Times New Roman" w:hAnsi="Times New Roman"/>
          <w:u w:val="single"/>
        </w:rPr>
      </w:pPr>
      <w:r w:rsidRPr="005E1B4F">
        <w:rPr>
          <w:rFonts w:ascii="Times New Roman" w:hAnsi="Times New Roman"/>
          <w:u w:val="single"/>
        </w:rPr>
        <w:t>Oświadczam, że jestem w stanie zrealizować zamówienie zgodnie z wymogami określonymi w zapytaniu ofertowym.</w:t>
      </w:r>
    </w:p>
    <w:p w:rsidR="00E95BBD" w:rsidRDefault="00E95BBD" w:rsidP="005E1B4F">
      <w:pPr>
        <w:ind w:left="4140"/>
        <w:rPr>
          <w:rFonts w:ascii="Times New Roman" w:hAnsi="Times New Roman"/>
        </w:rPr>
      </w:pPr>
    </w:p>
    <w:p w:rsidR="002177B8" w:rsidRDefault="002177B8" w:rsidP="005E1B4F">
      <w:pPr>
        <w:ind w:left="4140"/>
        <w:rPr>
          <w:rFonts w:ascii="Times New Roman" w:hAnsi="Times New Roman"/>
        </w:rPr>
      </w:pPr>
    </w:p>
    <w:p w:rsidR="002177B8" w:rsidRDefault="002177B8" w:rsidP="005E1B4F">
      <w:pPr>
        <w:ind w:left="4140"/>
        <w:rPr>
          <w:rFonts w:ascii="Times New Roman" w:hAnsi="Times New Roman"/>
        </w:rPr>
      </w:pPr>
    </w:p>
    <w:p w:rsidR="002177B8" w:rsidRDefault="002177B8" w:rsidP="005E1B4F">
      <w:pPr>
        <w:ind w:left="4140"/>
        <w:rPr>
          <w:rFonts w:ascii="Times New Roman" w:hAnsi="Times New Roman"/>
        </w:rPr>
      </w:pPr>
    </w:p>
    <w:p w:rsidR="002177B8" w:rsidRDefault="002177B8" w:rsidP="002177B8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…………..…..…………………</w:t>
      </w:r>
    </w:p>
    <w:p w:rsidR="005E1B4F" w:rsidRPr="005E1B4F" w:rsidRDefault="002177B8" w:rsidP="002177B8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5E1B4F" w:rsidRPr="005E1B4F">
        <w:rPr>
          <w:rFonts w:ascii="Times New Roman" w:hAnsi="Times New Roman"/>
        </w:rPr>
        <w:t xml:space="preserve">(podpis </w:t>
      </w:r>
      <w:r>
        <w:rPr>
          <w:rFonts w:ascii="Times New Roman" w:hAnsi="Times New Roman"/>
        </w:rPr>
        <w:t>osoby do kontaktu/</w:t>
      </w:r>
      <w:r w:rsidR="005E1B4F" w:rsidRPr="005E1B4F">
        <w:rPr>
          <w:rFonts w:ascii="Times New Roman" w:hAnsi="Times New Roman"/>
        </w:rPr>
        <w:t>Wykonawcy)</w:t>
      </w:r>
    </w:p>
    <w:sectPr w:rsidR="005E1B4F" w:rsidRPr="005E1B4F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1F" w:rsidRDefault="00905B1F">
      <w:r>
        <w:separator/>
      </w:r>
    </w:p>
  </w:endnote>
  <w:endnote w:type="continuationSeparator" w:id="0">
    <w:p w:rsidR="00905B1F" w:rsidRDefault="0090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F" w:rsidRPr="00124D4A" w:rsidRDefault="00905B1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F" w:rsidRPr="00B01F08" w:rsidRDefault="00905B1F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5215255</wp:posOffset>
          </wp:positionH>
          <wp:positionV relativeFrom="paragraph">
            <wp:posOffset>138430</wp:posOffset>
          </wp:positionV>
          <wp:extent cx="304800" cy="361950"/>
          <wp:effectExtent l="19050" t="0" r="0" b="0"/>
          <wp:wrapNone/>
          <wp:docPr id="56" name="Obraz 7" descr="\\homeopatix\user_data$\ajagodda\Pulpit\Foldery z PULPITU\PROJEKTY 2\3.5-powiat\Promocja projektu\! herb powiatowy z t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\\homeopatix\user_data$\ajagodda\Pulpit\Foldery z PULPITU\PROJEKTY 2\3.5-powiat\Promocja projektu\! herb powiatowy z tł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1F" w:rsidRDefault="00905B1F">
      <w:r>
        <w:separator/>
      </w:r>
    </w:p>
  </w:footnote>
  <w:footnote w:type="continuationSeparator" w:id="0">
    <w:p w:rsidR="00905B1F" w:rsidRDefault="0090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F" w:rsidRDefault="00905B1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540246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9F10D7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BA40BC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55E1591"/>
    <w:multiLevelType w:val="hybridMultilevel"/>
    <w:tmpl w:val="039E2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3576784"/>
    <w:multiLevelType w:val="hybridMultilevel"/>
    <w:tmpl w:val="4BEA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8798D"/>
    <w:multiLevelType w:val="hybridMultilevel"/>
    <w:tmpl w:val="E2A8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5A15"/>
    <w:multiLevelType w:val="hybridMultilevel"/>
    <w:tmpl w:val="B82ACEF2"/>
    <w:lvl w:ilvl="0" w:tplc="A95221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9">
    <w:nsid w:val="3D720C68"/>
    <w:multiLevelType w:val="hybridMultilevel"/>
    <w:tmpl w:val="25B60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1430B"/>
    <w:multiLevelType w:val="multilevel"/>
    <w:tmpl w:val="A0903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057F"/>
    <w:rsid w:val="00015F32"/>
    <w:rsid w:val="00030AC6"/>
    <w:rsid w:val="00040A76"/>
    <w:rsid w:val="00061F20"/>
    <w:rsid w:val="00080D83"/>
    <w:rsid w:val="00093C3A"/>
    <w:rsid w:val="0009524A"/>
    <w:rsid w:val="000D283E"/>
    <w:rsid w:val="00100DBB"/>
    <w:rsid w:val="001060BD"/>
    <w:rsid w:val="00123D8A"/>
    <w:rsid w:val="00124D4A"/>
    <w:rsid w:val="00130B23"/>
    <w:rsid w:val="00147FEB"/>
    <w:rsid w:val="00166778"/>
    <w:rsid w:val="001745D3"/>
    <w:rsid w:val="001B210F"/>
    <w:rsid w:val="001D1F00"/>
    <w:rsid w:val="001F057F"/>
    <w:rsid w:val="002177B8"/>
    <w:rsid w:val="00225644"/>
    <w:rsid w:val="00241C1F"/>
    <w:rsid w:val="002425AE"/>
    <w:rsid w:val="002501A2"/>
    <w:rsid w:val="00276A4C"/>
    <w:rsid w:val="002C6347"/>
    <w:rsid w:val="002E5931"/>
    <w:rsid w:val="00320AAC"/>
    <w:rsid w:val="00325198"/>
    <w:rsid w:val="0035482A"/>
    <w:rsid w:val="00360F23"/>
    <w:rsid w:val="003619F2"/>
    <w:rsid w:val="00365820"/>
    <w:rsid w:val="003B0C63"/>
    <w:rsid w:val="003C554F"/>
    <w:rsid w:val="003E6A64"/>
    <w:rsid w:val="0040149C"/>
    <w:rsid w:val="00402B0D"/>
    <w:rsid w:val="00414478"/>
    <w:rsid w:val="0046232D"/>
    <w:rsid w:val="004861BD"/>
    <w:rsid w:val="00492BD3"/>
    <w:rsid w:val="004B4119"/>
    <w:rsid w:val="004B70BD"/>
    <w:rsid w:val="004C3B07"/>
    <w:rsid w:val="00504012"/>
    <w:rsid w:val="0052111D"/>
    <w:rsid w:val="00537F26"/>
    <w:rsid w:val="005760A9"/>
    <w:rsid w:val="005860E0"/>
    <w:rsid w:val="00594464"/>
    <w:rsid w:val="005A0BC7"/>
    <w:rsid w:val="005D0FFC"/>
    <w:rsid w:val="005D592A"/>
    <w:rsid w:val="005E1B4F"/>
    <w:rsid w:val="00621F12"/>
    <w:rsid w:val="00622781"/>
    <w:rsid w:val="00632ED3"/>
    <w:rsid w:val="00640BFF"/>
    <w:rsid w:val="00695A41"/>
    <w:rsid w:val="0069621B"/>
    <w:rsid w:val="006972EC"/>
    <w:rsid w:val="006A3270"/>
    <w:rsid w:val="006A364E"/>
    <w:rsid w:val="006D2E5E"/>
    <w:rsid w:val="006F209E"/>
    <w:rsid w:val="006F2D83"/>
    <w:rsid w:val="00703E2D"/>
    <w:rsid w:val="007050CC"/>
    <w:rsid w:val="0071053E"/>
    <w:rsid w:val="00727F94"/>
    <w:rsid w:val="007337EB"/>
    <w:rsid w:val="0073676B"/>
    <w:rsid w:val="00745D18"/>
    <w:rsid w:val="00776530"/>
    <w:rsid w:val="00791E8E"/>
    <w:rsid w:val="00793FCC"/>
    <w:rsid w:val="007A0109"/>
    <w:rsid w:val="007B2500"/>
    <w:rsid w:val="007B5F51"/>
    <w:rsid w:val="007C65EC"/>
    <w:rsid w:val="007D61D6"/>
    <w:rsid w:val="007E1B19"/>
    <w:rsid w:val="007F0677"/>
    <w:rsid w:val="007F3623"/>
    <w:rsid w:val="008071C4"/>
    <w:rsid w:val="00813660"/>
    <w:rsid w:val="00827158"/>
    <w:rsid w:val="00827311"/>
    <w:rsid w:val="00834BB4"/>
    <w:rsid w:val="00835187"/>
    <w:rsid w:val="00847646"/>
    <w:rsid w:val="00856E3A"/>
    <w:rsid w:val="008945D9"/>
    <w:rsid w:val="00896754"/>
    <w:rsid w:val="008B1D03"/>
    <w:rsid w:val="008B6806"/>
    <w:rsid w:val="008C139A"/>
    <w:rsid w:val="008C1ED5"/>
    <w:rsid w:val="008F01DC"/>
    <w:rsid w:val="00905B1F"/>
    <w:rsid w:val="009178E5"/>
    <w:rsid w:val="00945FE5"/>
    <w:rsid w:val="00953810"/>
    <w:rsid w:val="0097072F"/>
    <w:rsid w:val="00972E65"/>
    <w:rsid w:val="00992B07"/>
    <w:rsid w:val="009B5302"/>
    <w:rsid w:val="009D27AE"/>
    <w:rsid w:val="009D71A2"/>
    <w:rsid w:val="009D71C1"/>
    <w:rsid w:val="009F2CF0"/>
    <w:rsid w:val="009F535E"/>
    <w:rsid w:val="00A04690"/>
    <w:rsid w:val="00A1215F"/>
    <w:rsid w:val="00A40DD3"/>
    <w:rsid w:val="00A8311B"/>
    <w:rsid w:val="00AB1CFB"/>
    <w:rsid w:val="00AD6357"/>
    <w:rsid w:val="00AD7BF5"/>
    <w:rsid w:val="00AE277A"/>
    <w:rsid w:val="00AE6FBB"/>
    <w:rsid w:val="00B01F08"/>
    <w:rsid w:val="00B02DF1"/>
    <w:rsid w:val="00B16E8F"/>
    <w:rsid w:val="00B30401"/>
    <w:rsid w:val="00B30BB1"/>
    <w:rsid w:val="00B34B55"/>
    <w:rsid w:val="00B42528"/>
    <w:rsid w:val="00B53073"/>
    <w:rsid w:val="00B6637D"/>
    <w:rsid w:val="00BB76D0"/>
    <w:rsid w:val="00BC363C"/>
    <w:rsid w:val="00C0762F"/>
    <w:rsid w:val="00C62C24"/>
    <w:rsid w:val="00C635B6"/>
    <w:rsid w:val="00C64B25"/>
    <w:rsid w:val="00C704AF"/>
    <w:rsid w:val="00C84B1A"/>
    <w:rsid w:val="00CA20F9"/>
    <w:rsid w:val="00CB7EC7"/>
    <w:rsid w:val="00CC263D"/>
    <w:rsid w:val="00CE005B"/>
    <w:rsid w:val="00CF1A4A"/>
    <w:rsid w:val="00CF70B6"/>
    <w:rsid w:val="00D0361A"/>
    <w:rsid w:val="00D30961"/>
    <w:rsid w:val="00D30ADD"/>
    <w:rsid w:val="00D43A0D"/>
    <w:rsid w:val="00D46867"/>
    <w:rsid w:val="00D526F3"/>
    <w:rsid w:val="00D7344A"/>
    <w:rsid w:val="00D75B9F"/>
    <w:rsid w:val="00D837B5"/>
    <w:rsid w:val="00D870BD"/>
    <w:rsid w:val="00D92A3B"/>
    <w:rsid w:val="00DC733E"/>
    <w:rsid w:val="00DD26C1"/>
    <w:rsid w:val="00DE34A2"/>
    <w:rsid w:val="00DF57BE"/>
    <w:rsid w:val="00E06500"/>
    <w:rsid w:val="00E57060"/>
    <w:rsid w:val="00E66AF9"/>
    <w:rsid w:val="00E8324C"/>
    <w:rsid w:val="00E87616"/>
    <w:rsid w:val="00E92047"/>
    <w:rsid w:val="00E95BBD"/>
    <w:rsid w:val="00EA5C16"/>
    <w:rsid w:val="00ED2B19"/>
    <w:rsid w:val="00EF000D"/>
    <w:rsid w:val="00F545A3"/>
    <w:rsid w:val="00FA6E89"/>
    <w:rsid w:val="00FB5706"/>
    <w:rsid w:val="00FD2C13"/>
    <w:rsid w:val="00FE0474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057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9524A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524A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9524A"/>
    <w:pPr>
      <w:suppressAutoHyphens/>
      <w:ind w:left="708"/>
    </w:pPr>
    <w:rPr>
      <w:rFonts w:ascii="Times New Roman" w:hAnsi="Times New Roman"/>
      <w:lang w:eastAsia="ar-SA"/>
    </w:rPr>
  </w:style>
  <w:style w:type="character" w:customStyle="1" w:styleId="Domylnaczcionkaakapitu1">
    <w:name w:val="Domyślna czcionka akapitu1"/>
    <w:rsid w:val="005E1B4F"/>
  </w:style>
  <w:style w:type="paragraph" w:customStyle="1" w:styleId="Normalny1">
    <w:name w:val="Normalny1"/>
    <w:rsid w:val="005E1B4F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character" w:styleId="Uwydatnienie">
    <w:name w:val="Emphasis"/>
    <w:basedOn w:val="Domylnaczcionkaakapitu"/>
    <w:uiPriority w:val="20"/>
    <w:qFormat/>
    <w:rsid w:val="005E1B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godda\AppData\Local\Microsoft\Windows\INetCache\IE\A3SW98PL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294</TotalTime>
  <Pages>9</Pages>
  <Words>1233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ajagodda</dc:creator>
  <cp:lastModifiedBy>ajagodda</cp:lastModifiedBy>
  <cp:revision>91</cp:revision>
  <cp:lastPrinted>2017-10-31T13:37:00Z</cp:lastPrinted>
  <dcterms:created xsi:type="dcterms:W3CDTF">2017-10-27T09:02:00Z</dcterms:created>
  <dcterms:modified xsi:type="dcterms:W3CDTF">2017-10-31T14:23:00Z</dcterms:modified>
</cp:coreProperties>
</file>