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E31B8">
      <w:pPr>
        <w:jc w:val="center"/>
        <w:rPr>
          <w:b/>
          <w:caps/>
        </w:rPr>
      </w:pPr>
      <w:r>
        <w:rPr>
          <w:b/>
          <w:caps/>
        </w:rPr>
        <w:t>Uchwała Nr XXXIII/245/2017</w:t>
      </w:r>
      <w:r>
        <w:rPr>
          <w:b/>
          <w:caps/>
        </w:rPr>
        <w:br/>
        <w:t>Rady Powiatu Tczewskiego</w:t>
      </w:r>
    </w:p>
    <w:p w:rsidR="00A77B3E" w:rsidRDefault="009E31B8">
      <w:pPr>
        <w:spacing w:before="280" w:after="280"/>
        <w:jc w:val="center"/>
        <w:rPr>
          <w:b/>
          <w:caps/>
        </w:rPr>
      </w:pPr>
      <w:r>
        <w:t>z dnia 26 września 2017 r.</w:t>
      </w:r>
    </w:p>
    <w:p w:rsidR="00A77B3E" w:rsidRDefault="009E31B8">
      <w:pPr>
        <w:keepNext/>
        <w:spacing w:after="480"/>
      </w:pPr>
      <w:r>
        <w:rPr>
          <w:b/>
        </w:rPr>
        <w:t xml:space="preserve">zmieniająca uchwałę w sprawie szczegółowych zasad, sposobu i trybu umarzania, odraczania lub rozkładania na raty należności pieniężnych, mających charakter cywilnoprawny, </w:t>
      </w:r>
      <w:r>
        <w:rPr>
          <w:b/>
        </w:rPr>
        <w:t>przypadających Powiatowi Tczewskiemu lub jego jednostkom organizacyjnym</w:t>
      </w:r>
    </w:p>
    <w:p w:rsidR="00A77B3E" w:rsidRDefault="009E31B8">
      <w:pPr>
        <w:keepLines/>
        <w:spacing w:before="120" w:after="120"/>
        <w:ind w:firstLine="227"/>
      </w:pPr>
      <w:r>
        <w:t>Na podstawie art.12 pkt.11 ustawy z dnia 5 czerwca 1998 r. o samorządzie powiatowym (</w:t>
      </w:r>
      <w:proofErr w:type="spellStart"/>
      <w:r>
        <w:t>Dz.U</w:t>
      </w:r>
      <w:proofErr w:type="spellEnd"/>
      <w:r>
        <w:t>. z 2016 r., poz. 814, poz. 1579, poz.1948, z 2017 r., poz. 730, poz. 935) i art. 59 ustawy z d</w:t>
      </w:r>
      <w:r>
        <w:t>nia 27 sierpnia 2009 r. o finansach publicznych (</w:t>
      </w:r>
      <w:proofErr w:type="spellStart"/>
      <w:r>
        <w:t>Dz.U</w:t>
      </w:r>
      <w:proofErr w:type="spellEnd"/>
      <w:r>
        <w:t xml:space="preserve">. z 2016 r. poz. 1870, poz. 1948, poz. 1984, poz. 2260, z 2017 r. poz. 60, poz. 191, poz. 659, poz. 933, poz. 935, poz. 1089, poz. 1475, poz. 1529, poz. 1537) </w:t>
      </w:r>
      <w:r>
        <w:rPr>
          <w:b/>
        </w:rPr>
        <w:t>Rada Powiatu Tczewskiego</w:t>
      </w:r>
    </w:p>
    <w:p w:rsidR="00A77B3E" w:rsidRDefault="009E31B8">
      <w:pPr>
        <w:spacing w:before="120" w:after="120"/>
        <w:jc w:val="center"/>
        <w:rPr>
          <w:b/>
        </w:rPr>
      </w:pPr>
      <w:r>
        <w:rPr>
          <w:b/>
        </w:rPr>
        <w:t>uchwala, co następu</w:t>
      </w:r>
      <w:r>
        <w:rPr>
          <w:b/>
        </w:rPr>
        <w:t>je:</w:t>
      </w:r>
    </w:p>
    <w:p w:rsidR="00A77B3E" w:rsidRDefault="009E31B8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XXXII/237/2017 Rady Powiatu Tczewskiego z dnia 29 sierpnia 2017 r. w sprawie szczegółowych zasad, sposobu i trybu umarzania, odraczania lub rozkładania na raty należności pieniężnych, mających charakter cywilnoprawny, przypadających P</w:t>
      </w:r>
      <w:r>
        <w:t xml:space="preserve">owiatowi Tczewskiemu lub jego jednostkom organizacyjnym uchyla się § 13. </w:t>
      </w:r>
    </w:p>
    <w:p w:rsidR="00A77B3E" w:rsidRDefault="009E31B8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po upływie 14 dni od dnia ogłoszenia w Dzienniku Urzędowym Województwa Pomorskiego.</w:t>
      </w:r>
    </w:p>
    <w:p w:rsidR="00A77B3E" w:rsidRDefault="009E31B8">
      <w:pPr>
        <w:keepNext/>
        <w:spacing w:before="120" w:after="120"/>
        <w:ind w:firstLine="227"/>
      </w:pPr>
      <w:r>
        <w:t>  </w:t>
      </w:r>
    </w:p>
    <w:p w:rsidR="00A77B3E" w:rsidRDefault="009E31B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9C5C5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C5C" w:rsidRDefault="009C5C5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C5C" w:rsidRDefault="009E31B8">
            <w:pPr>
              <w:keepNext/>
              <w:keepLines/>
              <w:spacing w:before="560" w:after="560"/>
              <w:ind w:left="567" w:right="56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Powiatu Tczewskiego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9E31B8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134" w:bottom="992" w:left="1134" w:header="708" w:footer="708" w:gutter="0"/>
          <w:cols w:space="708"/>
          <w:docGrid w:linePitch="360"/>
        </w:sectPr>
      </w:pPr>
    </w:p>
    <w:p w:rsidR="009C5C5C" w:rsidRDefault="009C5C5C">
      <w:pPr>
        <w:pStyle w:val="Normal0"/>
      </w:pPr>
    </w:p>
    <w:p w:rsidR="009C5C5C" w:rsidRDefault="009E31B8">
      <w:pPr>
        <w:pStyle w:val="Normal0"/>
        <w:jc w:val="center"/>
      </w:pPr>
      <w:r>
        <w:rPr>
          <w:b/>
        </w:rPr>
        <w:t>Uzasadnienie</w:t>
      </w:r>
    </w:p>
    <w:p w:rsidR="009C5C5C" w:rsidRDefault="009E31B8">
      <w:pPr>
        <w:pStyle w:val="Normal0"/>
        <w:spacing w:before="120" w:after="120"/>
        <w:ind w:firstLine="227"/>
      </w:pPr>
      <w:r>
        <w:t xml:space="preserve">Na podstawie art. 59 ustawy z dnia 27 sierpnia 2009 r. o finansach publicznych </w:t>
      </w:r>
      <w:r>
        <w:t>(</w:t>
      </w:r>
      <w:proofErr w:type="spellStart"/>
      <w:r>
        <w:t>Dz.U.z</w:t>
      </w:r>
      <w:proofErr w:type="spellEnd"/>
      <w:r>
        <w:t> 2016 r. poz. 1870, poz. 1948, poz. 1984, poz. 2260, z 2017 r. poz. 60, poz. 191, poz. 659, poz. 933, poz. 935, poz. 1089, poz. 1475, poz. 1529, poz. 1537) organ stanowiący jednostki samorządu terytorialnego określa szczegółowe zasady, sposób i tryb</w:t>
      </w:r>
      <w:r>
        <w:t xml:space="preserve"> umarzania, odraczania terminu zapłaty oraz rozkładania na raty należności pieniężnych mających charakter cywilnoprawny przypadających Powiatowi Tczewskiemu oraz jego jednostkom organizacyjnym ze wskazaniem organu uprawnionego do udzielania w/w ulg wobec o</w:t>
      </w:r>
      <w:r>
        <w:t>sób fizycznych, osób prawnych i jednostek organizacyjnych nieposiadających osobowości prawnej, jak również warunki dopuszczalności pomocy publicznej w przypadkach, w których udzielona ulga stanowić będzie pomoc publiczną.</w:t>
      </w:r>
    </w:p>
    <w:p w:rsidR="009C5C5C" w:rsidRDefault="009E31B8">
      <w:pPr>
        <w:pStyle w:val="Normal0"/>
        <w:spacing w:before="120" w:after="120"/>
        <w:ind w:firstLine="227"/>
      </w:pPr>
      <w:r>
        <w:tab/>
        <w:t>Uchyla się § 13 w brzmieniu: "Nie</w:t>
      </w:r>
      <w:r>
        <w:t xml:space="preserve"> dochodzi się należności powiatu z tytułu umowy cywilnoprawnej, której kwota wraz z odsetkami nie przekracza 100 zł” ze względu na kontrowersje związane z zastosowaniem tego rodzaju ulg.</w:t>
      </w:r>
    </w:p>
    <w:p w:rsidR="009C5C5C" w:rsidRDefault="009E31B8">
      <w:pPr>
        <w:pStyle w:val="Normal0"/>
        <w:spacing w:before="120" w:after="120"/>
        <w:ind w:firstLine="227"/>
      </w:pPr>
      <w:r>
        <w:tab/>
        <w:t>Mając powyższe na uwadze przyjęcie uchwały jest zasadne.</w:t>
      </w:r>
    </w:p>
    <w:sectPr w:rsidR="009C5C5C" w:rsidSect="009C5C5C">
      <w:footerReference w:type="default" r:id="rId7"/>
      <w:endnotePr>
        <w:numFmt w:val="decimal"/>
      </w:endnotePr>
      <w:pgSz w:w="11906" w:h="16838"/>
      <w:pgMar w:top="1417" w:right="1134" w:bottom="992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5C" w:rsidRDefault="009C5C5C" w:rsidP="009C5C5C">
      <w:r>
        <w:separator/>
      </w:r>
    </w:p>
  </w:endnote>
  <w:endnote w:type="continuationSeparator" w:id="0">
    <w:p w:rsidR="009C5C5C" w:rsidRDefault="009C5C5C" w:rsidP="009C5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9C5C5C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C5C5C" w:rsidRDefault="009E31B8">
          <w:pPr>
            <w:jc w:val="left"/>
            <w:rPr>
              <w:sz w:val="18"/>
            </w:rPr>
          </w:pPr>
          <w:r>
            <w:rPr>
              <w:sz w:val="18"/>
            </w:rPr>
            <w:t>Id: 40DC7E1A-A91F-404B-8C0E-C150268090C3.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C5C5C" w:rsidRDefault="009E31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5C5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9C5C5C">
            <w:rPr>
              <w:sz w:val="18"/>
            </w:rPr>
            <w:fldChar w:fldCharType="end"/>
          </w:r>
        </w:p>
      </w:tc>
    </w:tr>
  </w:tbl>
  <w:p w:rsidR="009C5C5C" w:rsidRDefault="009C5C5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9C5C5C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C5C5C" w:rsidRDefault="009E31B8">
          <w:pPr>
            <w:jc w:val="left"/>
            <w:rPr>
              <w:sz w:val="18"/>
            </w:rPr>
          </w:pPr>
          <w:r>
            <w:rPr>
              <w:sz w:val="18"/>
            </w:rPr>
            <w:t>Id: 40DC7E1</w:t>
          </w:r>
          <w:r>
            <w:rPr>
              <w:sz w:val="18"/>
            </w:rPr>
            <w:t>A-A91F-404B-8C0E-C150268090C3.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C5C5C" w:rsidRDefault="009E31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5C5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9C5C5C">
            <w:rPr>
              <w:sz w:val="18"/>
            </w:rPr>
            <w:fldChar w:fldCharType="end"/>
          </w:r>
        </w:p>
      </w:tc>
    </w:tr>
  </w:tbl>
  <w:p w:rsidR="009C5C5C" w:rsidRDefault="009C5C5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5C" w:rsidRDefault="009C5C5C" w:rsidP="009C5C5C">
      <w:r>
        <w:separator/>
      </w:r>
    </w:p>
  </w:footnote>
  <w:footnote w:type="continuationSeparator" w:id="0">
    <w:p w:rsidR="009C5C5C" w:rsidRDefault="009C5C5C" w:rsidP="009C5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C5C"/>
    <w:rsid w:val="009C5C5C"/>
    <w:rsid w:val="009E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5C5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9C5C5C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XXXIII/245/2017 z dnia 26 września 2017 r.</dc:title>
  <dc:subject>zmieniająca uchwałę w^sprawie szczegółowych zasad, sposobu i^trybu umarzania, odraczania lub rozkładania na raty należności pieniężnych, mających charakter cywilnoprawny, przypadających Powiatowi Tczewskiemu lub jego jednostkom organizacyjnym</dc:subject>
  <dc:creator>pkata</dc:creator>
  <cp:lastModifiedBy>pkata</cp:lastModifiedBy>
  <cp:revision>2</cp:revision>
  <dcterms:created xsi:type="dcterms:W3CDTF">2017-09-27T13:17:00Z</dcterms:created>
  <dcterms:modified xsi:type="dcterms:W3CDTF">2017-09-27T13:17:00Z</dcterms:modified>
  <cp:category>Akt prawny</cp:category>
</cp:coreProperties>
</file>