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2D606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Zarządu Powiatu Tczewskiego</w:t>
      </w:r>
    </w:p>
    <w:p w:rsidR="00A77B3E" w:rsidRDefault="002D6060">
      <w:pPr>
        <w:spacing w:before="280" w:after="280"/>
        <w:jc w:val="center"/>
        <w:rPr>
          <w:b/>
          <w:caps/>
        </w:rPr>
      </w:pPr>
      <w:r>
        <w:t>z dnia .................... 2016 r.</w:t>
      </w:r>
    </w:p>
    <w:p w:rsidR="00A77B3E" w:rsidRDefault="002D6060">
      <w:pPr>
        <w:keepNext/>
        <w:spacing w:after="240"/>
        <w:jc w:val="center"/>
        <w:rPr>
          <w:b/>
        </w:rPr>
      </w:pPr>
      <w:r>
        <w:rPr>
          <w:b/>
        </w:rPr>
        <w:t xml:space="preserve">w sprawie ogłoszenia otwartego konkursu ofert o powierzenie realizacji zadania publicznego Powiatu Tczewskiego z zakresu wspierania rodziny i systemu pieczy </w:t>
      </w:r>
      <w:r>
        <w:rPr>
          <w:b/>
        </w:rPr>
        <w:t>zastępczej – prowadzenie placówki opiekuńczo – wychowawczej typu rodzinnego</w:t>
      </w:r>
    </w:p>
    <w:p w:rsidR="00A77B3E" w:rsidRDefault="002D6060">
      <w:pPr>
        <w:keepLines/>
        <w:spacing w:before="120" w:after="120"/>
        <w:ind w:firstLine="227"/>
      </w:pPr>
      <w:r>
        <w:t>Na podstawie art. 32 ust. 1 ustawy z dnia 5 czerwca 1998 roku o samorządzie powiatowym (Dz. U. z 2016 r. poz. 814), art. 93 ust. 2, art. 190 ust. 1 i 2 ustawy z dnia 9 czerwca 2011</w:t>
      </w:r>
      <w:r>
        <w:t xml:space="preserve"> r. o wspieraniu rodziny i systemie pieczy zastępczej (Dz. U. z 2016 r. poz. 575) oraz  art. 13 ust. 1 ustawy z dnia 24 kwietnia 2003 r. o działalności pożytku publicznego i o wolontariacie (Dz. U. z 2016 r. poz. 239, poz. 395), w związku z § 6 ust. 1 pkt </w:t>
      </w:r>
      <w:r>
        <w:t xml:space="preserve">5b i § 10 ust. 2 pkt 1 Wieloletniego Programu Współpracy Powiatu Tczewskiego z Organizacjami Pozarządowymi na lata 2016-2019 przyjętego uchwałą Nr XII/82/15 Rady Powiatu Tczewskiego z dnia 30 listopada 2015 r., </w:t>
      </w:r>
      <w:r>
        <w:rPr>
          <w:b/>
        </w:rPr>
        <w:t xml:space="preserve">Zarząd Powiatu Tczewskiego, </w:t>
      </w:r>
      <w:r>
        <w:t>przy udziale niże</w:t>
      </w:r>
      <w:r>
        <w:t>j wymienionych członków Zarządu:</w:t>
      </w:r>
    </w:p>
    <w:p w:rsidR="00A77B3E" w:rsidRDefault="002D6060">
      <w:pPr>
        <w:keepLines/>
        <w:spacing w:before="120" w:after="120"/>
        <w:ind w:left="227" w:hanging="113"/>
      </w:pPr>
      <w:r>
        <w:t>- </w:t>
      </w:r>
      <w:r>
        <w:t>Tadeusza Dzwonkowskiego</w:t>
      </w:r>
      <w:r>
        <w:tab/>
        <w:t xml:space="preserve"> - Starosty Tczewskiego</w:t>
      </w:r>
    </w:p>
    <w:p w:rsidR="00A77B3E" w:rsidRDefault="002D6060">
      <w:pPr>
        <w:keepLines/>
        <w:spacing w:before="120" w:after="120"/>
        <w:ind w:left="227" w:hanging="113"/>
      </w:pPr>
      <w:r>
        <w:t>- </w:t>
      </w:r>
      <w:r>
        <w:t>Witolda Sosnowskiego</w:t>
      </w:r>
      <w:r>
        <w:tab/>
      </w:r>
      <w:r>
        <w:tab/>
        <w:t xml:space="preserve"> - Wicestarosty</w:t>
      </w:r>
    </w:p>
    <w:p w:rsidR="00A77B3E" w:rsidRDefault="002D6060">
      <w:pPr>
        <w:keepLines/>
        <w:spacing w:before="120" w:after="120"/>
        <w:ind w:left="227" w:hanging="113"/>
      </w:pPr>
      <w:r>
        <w:t>- </w:t>
      </w:r>
      <w:r>
        <w:t>Grażyny Antczak</w:t>
      </w:r>
      <w:r>
        <w:tab/>
      </w:r>
      <w:r>
        <w:tab/>
      </w:r>
      <w:r>
        <w:tab/>
        <w:t xml:space="preserve"> - Członka Zarządu</w:t>
      </w:r>
    </w:p>
    <w:p w:rsidR="00A77B3E" w:rsidRDefault="002D6060">
      <w:pPr>
        <w:keepLines/>
        <w:spacing w:before="120" w:after="120"/>
        <w:ind w:left="227" w:hanging="113"/>
      </w:pPr>
      <w:r>
        <w:t>- </w:t>
      </w:r>
      <w:r>
        <w:t>Adama Klimczaka</w:t>
      </w:r>
      <w:r>
        <w:tab/>
      </w:r>
      <w:r>
        <w:tab/>
      </w:r>
      <w:r>
        <w:tab/>
        <w:t xml:space="preserve"> - Członka Zarządu</w:t>
      </w:r>
    </w:p>
    <w:p w:rsidR="00A77B3E" w:rsidRDefault="002D6060">
      <w:pPr>
        <w:keepLines/>
        <w:spacing w:before="120" w:after="120"/>
        <w:ind w:left="227" w:hanging="113"/>
      </w:pPr>
      <w:r>
        <w:t>- </w:t>
      </w:r>
      <w:r>
        <w:t>Stanisława Smolińskiego</w:t>
      </w:r>
      <w:r>
        <w:tab/>
      </w:r>
      <w:r>
        <w:tab/>
        <w:t xml:space="preserve"> - Członka Zarządu</w:t>
      </w:r>
    </w:p>
    <w:p w:rsidR="00A77B3E" w:rsidRDefault="002D6060">
      <w:pPr>
        <w:spacing w:before="280" w:after="280"/>
        <w:jc w:val="center"/>
        <w:rPr>
          <w:b/>
        </w:rPr>
      </w:pPr>
      <w:r>
        <w:rPr>
          <w:b/>
        </w:rPr>
        <w:t xml:space="preserve">uchwala, </w:t>
      </w:r>
      <w:r>
        <w:rPr>
          <w:b/>
        </w:rPr>
        <w:t>co następuje:</w:t>
      </w:r>
    </w:p>
    <w:p w:rsidR="00A77B3E" w:rsidRDefault="002D6060">
      <w:pPr>
        <w:keepLines/>
        <w:spacing w:before="120" w:after="120"/>
        <w:ind w:firstLine="340"/>
      </w:pPr>
      <w:r>
        <w:rPr>
          <w:b/>
        </w:rPr>
        <w:t>§ 1. </w:t>
      </w:r>
      <w:r>
        <w:t>Ogłasza się otwarty konkurs ofert o powierzenie realizacji zadania publicznego Powiatu Tczewskiego z zakresu wspierania rodziny i systemu pieczy zastępczej – prowadzenie placówki opiekuńczo – wychowawczej typu rodzinnego w okresie od dni</w:t>
      </w:r>
      <w:r>
        <w:t>a 15 listopada 2016 roku do dnia 31 grudnia 2020 roku.</w:t>
      </w:r>
    </w:p>
    <w:p w:rsidR="00A77B3E" w:rsidRDefault="002D6060">
      <w:pPr>
        <w:keepLines/>
        <w:spacing w:before="120" w:after="120"/>
        <w:ind w:firstLine="340"/>
      </w:pPr>
      <w:r>
        <w:rPr>
          <w:b/>
        </w:rPr>
        <w:t>§ 2. </w:t>
      </w:r>
      <w:r>
        <w:t>Treść ogłoszenia o konkursie stanowi załącznik do niniejszej uchwały.</w:t>
      </w:r>
    </w:p>
    <w:p w:rsidR="00A77B3E" w:rsidRDefault="002D6060">
      <w:pPr>
        <w:keepLines/>
        <w:spacing w:before="120" w:after="120"/>
        <w:ind w:firstLine="340"/>
      </w:pPr>
      <w:r>
        <w:rPr>
          <w:b/>
        </w:rPr>
        <w:t>§ 3. </w:t>
      </w:r>
      <w:r>
        <w:t> Ogłoszenie zamieszcza się w Biuletynie Informacji Publicznej </w:t>
      </w:r>
      <w:hyperlink r:id="rId6" w:history="1">
        <w:r>
          <w:rPr>
            <w:rStyle w:val="Hipercze"/>
          </w:rPr>
          <w:t>http://bip.powiat.t</w:t>
        </w:r>
        <w:r>
          <w:rPr>
            <w:rStyle w:val="Hipercze"/>
          </w:rPr>
          <w:t>czew.pl </w:t>
        </w:r>
      </w:hyperlink>
      <w:r>
        <w:t>,na stronie powiatowej </w:t>
      </w:r>
      <w:hyperlink r:id="rId7" w:history="1">
        <w:r>
          <w:rPr>
            <w:rStyle w:val="Hipercze"/>
          </w:rPr>
          <w:t>http://ngo.powiat.tczew.pl </w:t>
        </w:r>
      </w:hyperlink>
      <w:r>
        <w:t>i  na stronie Powiatowego Centrum Pomocy Rodzinie w Tczewie </w:t>
      </w:r>
      <w:hyperlink r:id="rId8" w:history="1">
        <w:r>
          <w:rPr>
            <w:rStyle w:val="Hipercze"/>
          </w:rPr>
          <w:t>http://pcprtczew.bip.gov.pl </w:t>
        </w:r>
      </w:hyperlink>
      <w:r>
        <w:t>oraz na tablicach og</w:t>
      </w:r>
      <w:r>
        <w:t>łoszeń w siedzibie Starostwa Powiatowego w Tczewie i  Powiatowego Centrum Pomocy Rodzinie w Tczewie.</w:t>
      </w:r>
    </w:p>
    <w:p w:rsidR="00A77B3E" w:rsidRDefault="002D6060">
      <w:pPr>
        <w:keepLines/>
        <w:spacing w:before="120" w:after="120"/>
        <w:ind w:firstLine="340"/>
      </w:pPr>
      <w:r>
        <w:rPr>
          <w:b/>
        </w:rPr>
        <w:t>§ 4. </w:t>
      </w:r>
      <w:r>
        <w:t>Wykonanie uchwały powierza się Dyrektorowi Powiatowego Centrum Pomocy Rodzinie w Tczewie.</w:t>
      </w:r>
    </w:p>
    <w:p w:rsidR="00A77B3E" w:rsidRDefault="002D6060">
      <w:pPr>
        <w:spacing w:before="120" w:after="120"/>
        <w:ind w:left="283" w:firstLine="227"/>
      </w:pPr>
      <w:r>
        <w:br w:type="page"/>
      </w:r>
    </w:p>
    <w:p w:rsidR="00A77B3E" w:rsidRDefault="002D6060">
      <w:pPr>
        <w:keepLines/>
        <w:spacing w:before="120" w:after="120"/>
        <w:ind w:firstLine="340"/>
      </w:pPr>
      <w:r>
        <w:rPr>
          <w:b/>
        </w:rPr>
        <w:t>§ 5. </w:t>
      </w:r>
      <w:r>
        <w:t>Uchwała wchodzi w życie z dniem podjęcia.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0"/>
        <w:gridCol w:w="4361"/>
      </w:tblGrid>
      <w:tr w:rsidR="00753D8C"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D6060">
            <w:pPr>
              <w:jc w:val="left"/>
            </w:pPr>
          </w:p>
          <w:p w:rsidR="00A77B3E" w:rsidRDefault="002D6060">
            <w:pPr>
              <w:jc w:val="left"/>
            </w:pPr>
          </w:p>
          <w:p w:rsidR="00A77B3E" w:rsidRDefault="002D6060">
            <w:pPr>
              <w:jc w:val="left"/>
            </w:pPr>
          </w:p>
          <w:p w:rsidR="00A77B3E" w:rsidRDefault="002D6060">
            <w:pPr>
              <w:jc w:val="left"/>
            </w:pPr>
          </w:p>
          <w:p w:rsidR="00A77B3E" w:rsidRDefault="002D6060">
            <w:pPr>
              <w:jc w:val="left"/>
            </w:pPr>
          </w:p>
          <w:p w:rsidR="00A77B3E" w:rsidRDefault="002D6060">
            <w:pPr>
              <w:jc w:val="left"/>
            </w:pPr>
          </w:p>
          <w:p w:rsidR="00A77B3E" w:rsidRDefault="002D6060">
            <w:pPr>
              <w:jc w:val="left"/>
            </w:pPr>
          </w:p>
          <w:p w:rsidR="00A77B3E" w:rsidRDefault="002D6060">
            <w:pPr>
              <w:jc w:val="left"/>
            </w:pPr>
          </w:p>
          <w:p w:rsidR="00A77B3E" w:rsidRDefault="002D6060">
            <w:pPr>
              <w:jc w:val="left"/>
            </w:pPr>
          </w:p>
          <w:p w:rsidR="00A77B3E" w:rsidRDefault="002D6060">
            <w:pPr>
              <w:jc w:val="left"/>
            </w:pPr>
          </w:p>
          <w:p w:rsidR="00A77B3E" w:rsidRDefault="002D6060">
            <w:pPr>
              <w:jc w:val="left"/>
            </w:pPr>
          </w:p>
          <w:p w:rsidR="00A77B3E" w:rsidRDefault="002D6060">
            <w:pPr>
              <w:jc w:val="left"/>
            </w:pPr>
          </w:p>
          <w:p w:rsidR="00A77B3E" w:rsidRDefault="002D6060">
            <w:pPr>
              <w:jc w:val="left"/>
            </w:pPr>
          </w:p>
        </w:tc>
        <w:tc>
          <w:tcPr>
            <w:tcW w:w="43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D6060">
            <w:pPr>
              <w:jc w:val="center"/>
            </w:pPr>
          </w:p>
          <w:p w:rsidR="00A77B3E" w:rsidRDefault="002D6060">
            <w:pPr>
              <w:jc w:val="center"/>
            </w:pPr>
          </w:p>
          <w:p w:rsidR="00A77B3E" w:rsidRDefault="002D6060">
            <w:pPr>
              <w:jc w:val="center"/>
            </w:pPr>
            <w:r>
              <w:t>.........................................</w:t>
            </w:r>
          </w:p>
          <w:p w:rsidR="00A77B3E" w:rsidRDefault="002D6060">
            <w:pPr>
              <w:jc w:val="center"/>
            </w:pPr>
          </w:p>
          <w:p w:rsidR="00A77B3E" w:rsidRDefault="002D6060">
            <w:pPr>
              <w:jc w:val="center"/>
            </w:pPr>
            <w:r>
              <w:t>.........................................</w:t>
            </w:r>
          </w:p>
          <w:p w:rsidR="00A77B3E" w:rsidRDefault="002D6060">
            <w:pPr>
              <w:jc w:val="center"/>
            </w:pPr>
          </w:p>
          <w:p w:rsidR="00A77B3E" w:rsidRDefault="002D6060">
            <w:pPr>
              <w:jc w:val="center"/>
            </w:pPr>
            <w:r>
              <w:t>.........................................</w:t>
            </w:r>
          </w:p>
          <w:p w:rsidR="00A77B3E" w:rsidRDefault="002D6060">
            <w:pPr>
              <w:jc w:val="center"/>
            </w:pPr>
          </w:p>
          <w:p w:rsidR="00A77B3E" w:rsidRDefault="002D6060">
            <w:pPr>
              <w:jc w:val="center"/>
            </w:pPr>
            <w:r>
              <w:t>.........................................</w:t>
            </w:r>
          </w:p>
          <w:p w:rsidR="00A77B3E" w:rsidRDefault="002D6060">
            <w:pPr>
              <w:jc w:val="center"/>
            </w:pPr>
          </w:p>
          <w:p w:rsidR="00A77B3E" w:rsidRDefault="002D6060">
            <w:pPr>
              <w:jc w:val="center"/>
            </w:pPr>
            <w:r>
              <w:t>.........................................</w:t>
            </w:r>
          </w:p>
        </w:tc>
      </w:tr>
    </w:tbl>
    <w:p w:rsidR="00A77B3E" w:rsidRDefault="002D6060">
      <w:pPr>
        <w:sectPr w:rsidR="00A77B3E">
          <w:footerReference w:type="default" r:id="rId9"/>
          <w:pgSz w:w="11906" w:h="16838"/>
          <w:pgMar w:top="1417" w:right="1417" w:bottom="1417" w:left="1984" w:header="708" w:footer="708" w:gutter="0"/>
          <w:cols w:space="708"/>
          <w:docGrid w:linePitch="360"/>
        </w:sectPr>
      </w:pPr>
    </w:p>
    <w:p w:rsidR="00A77B3E" w:rsidRDefault="00753D8C">
      <w:pPr>
        <w:keepNext/>
        <w:spacing w:before="120" w:after="120" w:line="360" w:lineRule="auto"/>
        <w:ind w:left="4535"/>
        <w:jc w:val="left"/>
      </w:pPr>
      <w:fldSimple w:instr="">
        <w:r w:rsidR="002D6060">
          <w:t xml:space="preserve"> </w:t>
        </w:r>
      </w:fldSimple>
      <w:r w:rsidR="002D6060">
        <w:t>Załącznik do Uchwały Nr ....................</w:t>
      </w:r>
      <w:r w:rsidR="002D6060">
        <w:br/>
        <w:t>Zarządu Powiatu Tczewskiego</w:t>
      </w:r>
      <w:r w:rsidR="002D6060">
        <w:br/>
        <w:t>z dnia....................2016 r.</w:t>
      </w:r>
    </w:p>
    <w:p w:rsidR="00A77B3E" w:rsidRDefault="002D6060">
      <w:pPr>
        <w:keepNext/>
        <w:spacing w:after="240"/>
        <w:jc w:val="center"/>
        <w:rPr>
          <w:b/>
        </w:rPr>
      </w:pPr>
      <w:r>
        <w:rPr>
          <w:b/>
        </w:rPr>
        <w:t>ZARZĄD POWIATU TCZEWSKIEGO</w:t>
      </w:r>
      <w:r>
        <w:rPr>
          <w:b/>
        </w:rPr>
        <w:br/>
        <w:t>ogłasza otwarty konkurs ofert o powierzenie realizacji zadania publicznego Powiatu Tczewskiego z zakresu wspierania rodziny i systemu pieczy zastępczej – prowadzenie placówki opiekuńczo – wychowawczej typu rodzinnego w okresie od</w:t>
      </w:r>
      <w:r>
        <w:rPr>
          <w:b/>
        </w:rPr>
        <w:t xml:space="preserve"> 15 listopada 2016 r. do 31 grudnia 2020 r.</w:t>
      </w:r>
    </w:p>
    <w:p w:rsidR="00A77B3E" w:rsidRDefault="002D6060">
      <w:pPr>
        <w:spacing w:before="120" w:after="120"/>
        <w:ind w:left="283" w:firstLine="227"/>
      </w:pPr>
      <w:r>
        <w:t>Konkurs odbywa się zgodnie z przepisami ustawy z dn. 9 czerwca 2011 r.</w:t>
      </w:r>
      <w:r>
        <w:br/>
        <w:t>o wspieraniu rodziny i systemie pieczy zastępczej i ustawy z dnia 24 kwietnia 2003 r.</w:t>
      </w:r>
      <w:r>
        <w:br/>
        <w:t>o działalności pożytku publicznego i o wolontariacie.</w:t>
      </w:r>
    </w:p>
    <w:p w:rsidR="00A77B3E" w:rsidRDefault="002D6060">
      <w:pPr>
        <w:keepLines/>
        <w:spacing w:before="120" w:after="120"/>
        <w:ind w:left="227" w:hanging="227"/>
      </w:pPr>
      <w:r>
        <w:rPr>
          <w:b/>
        </w:rPr>
        <w:t>I</w:t>
      </w:r>
      <w:r>
        <w:rPr>
          <w:b/>
        </w:rPr>
        <w:t>. </w:t>
      </w:r>
      <w:r>
        <w:rPr>
          <w:b/>
        </w:rPr>
        <w:t>Rodzaj zadania.</w:t>
      </w:r>
    </w:p>
    <w:p w:rsidR="00A77B3E" w:rsidRDefault="002D6060">
      <w:pPr>
        <w:spacing w:before="120" w:after="120"/>
        <w:ind w:left="510" w:firstLine="227"/>
      </w:pPr>
      <w:r>
        <w:t>W ramach konkursu mogą być składane wnioski z zakresu instytucjonalnej pieczy zastępczej dotyczące prowadzenia placówki opiekuńczo – wychowawczej typu rodzinnego dla 8 dzieci z terenu Powiatu Tczewskiego całkowicie lub częściowo pozbawion</w:t>
      </w:r>
      <w:r>
        <w:t>ych opieki rodzicielskiej, zgodnie z art.95 ust.4 ustawy z dnia 9 czerwca 2011 r. o  wspieraniu rodziny i systemie pieczy zastępczej.</w:t>
      </w:r>
    </w:p>
    <w:p w:rsidR="00A77B3E" w:rsidRDefault="002D6060">
      <w:pPr>
        <w:spacing w:before="120" w:after="120"/>
        <w:ind w:left="510" w:firstLine="227"/>
      </w:pPr>
      <w:r>
        <w:tab/>
      </w:r>
    </w:p>
    <w:p w:rsidR="00A77B3E" w:rsidRDefault="002D6060">
      <w:pPr>
        <w:keepLines/>
        <w:spacing w:before="120" w:after="120"/>
        <w:ind w:left="227" w:hanging="227"/>
      </w:pPr>
      <w:r>
        <w:rPr>
          <w:b/>
        </w:rPr>
        <w:t>II. </w:t>
      </w:r>
      <w:r>
        <w:rPr>
          <w:b/>
        </w:rPr>
        <w:t>Wysokość środków przeznaczonych na realizację zadania objętego konkursem</w:t>
      </w:r>
    </w:p>
    <w:p w:rsidR="00A77B3E" w:rsidRDefault="002D6060">
      <w:pPr>
        <w:keepLines/>
        <w:spacing w:before="120" w:after="120"/>
        <w:ind w:firstLine="340"/>
      </w:pPr>
      <w:r>
        <w:t>1. </w:t>
      </w:r>
      <w:r>
        <w:t xml:space="preserve">Z budżetu Powiatu Tczewskiego na </w:t>
      </w:r>
      <w:r>
        <w:t>realizację zadania w ramach niniejszego konkursu zamierza się przeznaczyć w okresie od 15 listopada 2016 r. do 31 grudnia 2016 r. kwotę 28 827 zł, przy założeniu, że w placówce przebywa 8 dzieci, dotacja na 1 dziecko wyniesie 2 350 zł. W kolejnym roku wyso</w:t>
      </w:r>
      <w:r>
        <w:t>kość dotacji zostanie określona w uchwale budżetowej. Zarząd Powiatu zastrzega sobie zmianę wysokości dotacji w zależności od ilości dzieci faktycznie przebywających w rodzinnym domu dziecka.</w:t>
      </w:r>
    </w:p>
    <w:p w:rsidR="00A77B3E" w:rsidRDefault="002D6060">
      <w:pPr>
        <w:spacing w:before="120" w:after="120"/>
        <w:ind w:left="283" w:firstLine="227"/>
      </w:pPr>
      <w:r>
        <w:t>W roku 2015 na realizację zadania publicznego prowadzenie placów</w:t>
      </w:r>
      <w:r>
        <w:t>ki opiekuńczo – wychowawczej typu rodzinnego powiat przeznaczył kwotę 203 319 zł, w roku 2016 do dnia 31 lipca 2016 r. kwotę 115 476 zł.</w:t>
      </w:r>
    </w:p>
    <w:p w:rsidR="00A77B3E" w:rsidRDefault="002D6060">
      <w:pPr>
        <w:keepLines/>
        <w:spacing w:before="120" w:after="120"/>
        <w:ind w:firstLine="340"/>
      </w:pPr>
      <w:r>
        <w:t>2. </w:t>
      </w:r>
      <w:r>
        <w:t>Środki finansowe nie mogą być przeznaczone na:</w:t>
      </w:r>
    </w:p>
    <w:p w:rsidR="00A77B3E" w:rsidRDefault="002D6060">
      <w:pPr>
        <w:keepLines/>
        <w:spacing w:before="120" w:after="120"/>
        <w:ind w:left="227" w:hanging="227"/>
      </w:pPr>
      <w:r>
        <w:t>a) </w:t>
      </w:r>
      <w:r>
        <w:t>spłaty zaległych zobowiązań,</w:t>
      </w:r>
    </w:p>
    <w:p w:rsidR="00A77B3E" w:rsidRDefault="002D6060">
      <w:pPr>
        <w:keepLines/>
        <w:spacing w:before="120" w:after="120"/>
        <w:ind w:left="227" w:hanging="227"/>
      </w:pPr>
      <w:r>
        <w:t>b) </w:t>
      </w:r>
      <w:r>
        <w:t>koszty funkcjonowania oferenta nie</w:t>
      </w:r>
      <w:r>
        <w:t>związane ściśle z realizacją zadania,</w:t>
      </w:r>
    </w:p>
    <w:p w:rsidR="00A77B3E" w:rsidRDefault="002D6060">
      <w:pPr>
        <w:keepLines/>
        <w:spacing w:before="120" w:after="120"/>
        <w:ind w:left="227" w:hanging="227"/>
      </w:pPr>
      <w:r>
        <w:t>c) </w:t>
      </w:r>
      <w:r>
        <w:t>koszty poniesione przed podpisaniem umowy o realizację zadania oraz po okresie realizacji zadania,</w:t>
      </w:r>
    </w:p>
    <w:p w:rsidR="00A77B3E" w:rsidRDefault="002D6060">
      <w:pPr>
        <w:keepLines/>
        <w:spacing w:before="120" w:after="120"/>
        <w:ind w:left="227" w:hanging="227"/>
      </w:pPr>
      <w:r>
        <w:t>d) </w:t>
      </w:r>
      <w:r>
        <w:t>budowę, remont obiektu, lokalu w którym będzie prowadzona placówka opiekuńczo – wychowawcza typu rodzinnego,</w:t>
      </w:r>
    </w:p>
    <w:p w:rsidR="00A77B3E" w:rsidRDefault="002D6060">
      <w:pPr>
        <w:keepLines/>
        <w:spacing w:before="120" w:after="120"/>
        <w:ind w:left="227" w:hanging="227"/>
      </w:pPr>
      <w:r>
        <w:t>e) </w:t>
      </w:r>
      <w:r>
        <w:t>z</w:t>
      </w:r>
      <w:r>
        <w:t>akup nieruchomości.</w:t>
      </w:r>
    </w:p>
    <w:p w:rsidR="00A77B3E" w:rsidRDefault="002D6060">
      <w:pPr>
        <w:spacing w:before="120" w:after="120"/>
        <w:ind w:left="510" w:firstLine="227"/>
      </w:pPr>
      <w:r>
        <w:br/>
      </w:r>
    </w:p>
    <w:p w:rsidR="00A77B3E" w:rsidRDefault="002D6060">
      <w:pPr>
        <w:spacing w:before="120" w:after="120"/>
        <w:ind w:left="510" w:firstLine="227"/>
      </w:pPr>
      <w:r>
        <w:br/>
      </w:r>
    </w:p>
    <w:p w:rsidR="00A77B3E" w:rsidRDefault="002D6060">
      <w:pPr>
        <w:keepLines/>
        <w:spacing w:before="120" w:after="120"/>
        <w:ind w:left="227" w:hanging="227"/>
      </w:pPr>
      <w:r>
        <w:rPr>
          <w:b/>
        </w:rPr>
        <w:lastRenderedPageBreak/>
        <w:t>III. </w:t>
      </w:r>
      <w:r>
        <w:rPr>
          <w:b/>
        </w:rPr>
        <w:t>Warunki uczestnictwa w konkursie i zasady przygotowania oferty</w:t>
      </w:r>
    </w:p>
    <w:p w:rsidR="00A77B3E" w:rsidRDefault="002D6060">
      <w:pPr>
        <w:keepLines/>
        <w:spacing w:before="120" w:after="120"/>
        <w:ind w:firstLine="340"/>
      </w:pPr>
      <w:r>
        <w:t>1. </w:t>
      </w:r>
      <w:r>
        <w:t>Konkurs adresowany jest do podmiotów wymienionych w art. 190 ust. 1 ustawy z dnia 9 czerwca 2011 r. o wspieraniu rodziny i systemie pieczy zastępczej i stosuje s</w:t>
      </w:r>
      <w:r>
        <w:t>ię do niego przepisy ustawy z dnia 24 kwietnia 2003 r. o działalności pożytku publicznego i  o wolontariacie.</w:t>
      </w:r>
    </w:p>
    <w:p w:rsidR="00A77B3E" w:rsidRDefault="002D6060">
      <w:pPr>
        <w:keepLines/>
        <w:spacing w:before="120" w:after="120"/>
        <w:ind w:firstLine="340"/>
      </w:pPr>
      <w:r>
        <w:t>2. </w:t>
      </w:r>
      <w:r>
        <w:t>Ofertę realizacji zadania publicznego należy sporządzić w formie papierowej według wzoru określonego w załączniku nr 1 do rozporządzenia Minist</w:t>
      </w:r>
      <w:r>
        <w:t>ra Pracy i Polityki Społecznej z dnia 15 grudnia 2010 r. w sprawie wzoru oferty i ramowego wzoru umowy dotyczących realizacji zadania publicznego oraz wzoru sprawozdania z wykonania tego zadania (Dz. U. z 2011 r. Nr 6, poz. 25).</w:t>
      </w:r>
    </w:p>
    <w:p w:rsidR="00A77B3E" w:rsidRDefault="002D6060">
      <w:pPr>
        <w:spacing w:before="120" w:after="120"/>
        <w:ind w:left="283" w:firstLine="227"/>
      </w:pPr>
      <w:r>
        <w:t>Wzór oferty realizacji zada</w:t>
      </w:r>
      <w:r>
        <w:t>nia publicznego znajduje się w Biuletynie Informacji Publicznej </w:t>
      </w:r>
      <w:hyperlink r:id="rId10" w:history="1">
        <w:r>
          <w:rPr>
            <w:rStyle w:val="Hipercze"/>
            <w:u w:val="none"/>
          </w:rPr>
          <w:t>http://bip.powiat.tczew.pl </w:t>
        </w:r>
      </w:hyperlink>
      <w:r>
        <w:t>oraz na stronie powiatowej </w:t>
      </w:r>
      <w:hyperlink r:id="rId11" w:history="1">
        <w:r>
          <w:rPr>
            <w:rStyle w:val="Hipercze"/>
            <w:u w:val="none"/>
          </w:rPr>
          <w:t>http://ngo.powiat.tczew.pl </w:t>
        </w:r>
      </w:hyperlink>
      <w:r>
        <w:t>w zakładce Konkursy ofert</w:t>
      </w:r>
      <w:r>
        <w:t xml:space="preserve"> &gt; Druki i wzory formularzy oraz na stronie </w:t>
      </w:r>
      <w:hyperlink r:id="rId12" w:history="1">
        <w:r>
          <w:rPr>
            <w:rStyle w:val="Hipercze"/>
            <w:u w:val="none"/>
          </w:rPr>
          <w:t>http://pcprtczew.bip.gov.pl </w:t>
        </w:r>
      </w:hyperlink>
      <w:r>
        <w:br/>
        <w:t>w zakładce: Współpraca z organizacjami pozarządowymi.</w:t>
      </w:r>
    </w:p>
    <w:p w:rsidR="00A77B3E" w:rsidRDefault="002D6060">
      <w:pPr>
        <w:keepLines/>
        <w:spacing w:before="120" w:after="120"/>
        <w:ind w:firstLine="340"/>
      </w:pPr>
      <w:r>
        <w:t>6. </w:t>
      </w:r>
      <w:r>
        <w:t>Formularz oferty należy wypełnić w sposób przejrzysty i czytelny. Wszystkie pozycj</w:t>
      </w:r>
      <w:r>
        <w:t>e formularza oferty muszą zostać prawidłowo wypełnione zgodnie z informacjami zawartymi w poszczególnych rubrykach. W przypadku, gdy dana pozycja oferty nie odnosi się do podmiotu lub projektu należy wpisać np. „nie dotyczy”. Dopuszcza się pozostawienie be</w:t>
      </w:r>
      <w:r>
        <w:t>z wypełnienia pola/pól w pkt IV oferty: Kalkulacja przewidywanych kosztów realizacji zadania publicznego, którego/których wartość liczbowa lub procentowa wynosi 0,00.</w:t>
      </w:r>
    </w:p>
    <w:p w:rsidR="00A77B3E" w:rsidRDefault="002D6060">
      <w:pPr>
        <w:spacing w:before="120" w:after="120"/>
        <w:ind w:left="283" w:firstLine="227"/>
      </w:pPr>
      <w:r>
        <w:t>Ponadto w ofercie:</w:t>
      </w:r>
    </w:p>
    <w:p w:rsidR="00A77B3E" w:rsidRDefault="002D6060">
      <w:pPr>
        <w:spacing w:before="120" w:after="120"/>
        <w:ind w:left="340" w:hanging="227"/>
      </w:pPr>
      <w:r>
        <w:t>1) </w:t>
      </w:r>
      <w:r>
        <w:t>punkt I.12) – należy podać przedmiot działalności pożytku publiczne</w:t>
      </w:r>
      <w:r>
        <w:t>go, w podziale           na działalność nieodpłatną i odpłatną, zgodnie ze statutem lub innym aktem wewnętrznym organizacji;</w:t>
      </w:r>
    </w:p>
    <w:p w:rsidR="00A77B3E" w:rsidRDefault="002D6060">
      <w:pPr>
        <w:spacing w:before="120" w:after="120"/>
        <w:ind w:left="340" w:hanging="227"/>
      </w:pPr>
      <w:r>
        <w:t>2) </w:t>
      </w:r>
      <w:r>
        <w:t>punkt IV.2. – przy wyliczaniu udziału procentowego przewidywanych źródeł finansowania zadania publicznego otrzymane wartości pro</w:t>
      </w:r>
      <w:r>
        <w:t>centowe należy zaokrąglić do rzędu setek z zastosowaniem reguł matematycznych;</w:t>
      </w:r>
    </w:p>
    <w:p w:rsidR="00A77B3E" w:rsidRDefault="002D6060">
      <w:pPr>
        <w:spacing w:before="120" w:after="120"/>
        <w:ind w:left="340" w:hanging="227"/>
      </w:pPr>
      <w:r>
        <w:t>3) </w:t>
      </w:r>
      <w:r>
        <w:t>punkt V.2. – należy podać zasoby rzeczowe oferenta, w tym pozyskane nieodpłatnie            z innego źródła, ich wartość nie powinna być ujęta w kalkulacji przewidywanych kos</w:t>
      </w:r>
      <w:r>
        <w:t>ztów realizacji zadania publicznego (pkt IV.1.,2.,3.).</w:t>
      </w:r>
    </w:p>
    <w:p w:rsidR="00A77B3E" w:rsidRDefault="002D6060">
      <w:pPr>
        <w:keepLines/>
        <w:spacing w:before="120" w:after="120"/>
        <w:ind w:firstLine="340"/>
      </w:pPr>
      <w:r>
        <w:t>7. </w:t>
      </w:r>
      <w:r>
        <w:t>Oferta oraz wszelkie naniesione w niej poprawki, pod rygorem nieważności, wymagają podpisu/podpisów osoby/osób upoważnionych do składania  oświadczeń woli w imieniu oferenta/oferentów.</w:t>
      </w:r>
    </w:p>
    <w:p w:rsidR="00A77B3E" w:rsidRDefault="002D6060">
      <w:pPr>
        <w:keepLines/>
        <w:spacing w:before="120" w:after="120"/>
        <w:ind w:firstLine="340"/>
      </w:pPr>
      <w:r>
        <w:t>8. </w:t>
      </w:r>
      <w:r>
        <w:t xml:space="preserve">Do oferty </w:t>
      </w:r>
      <w:r>
        <w:t>należy dołączyć następujące załączniki:</w:t>
      </w:r>
    </w:p>
    <w:p w:rsidR="00A77B3E" w:rsidRDefault="002D6060">
      <w:pPr>
        <w:spacing w:before="120" w:after="120"/>
        <w:ind w:left="340" w:hanging="227"/>
      </w:pPr>
      <w:r>
        <w:t>1) </w:t>
      </w:r>
      <w:r>
        <w:t xml:space="preserve">aktualny odpis z Krajowego Rejestru Sądowego, innego rejestru lub ewidencji (odpis musi być zgodny z aktualnym stanem faktycznym i prawnym, niezależnie od tego, kiedy został wydany) potwierdzający status prawny </w:t>
      </w:r>
      <w:r>
        <w:t>oferenta i umocowanie osób go reprezentujących;</w:t>
      </w:r>
    </w:p>
    <w:p w:rsidR="00A77B3E" w:rsidRDefault="002D6060">
      <w:pPr>
        <w:spacing w:before="120" w:after="120"/>
        <w:ind w:left="340" w:hanging="227"/>
      </w:pPr>
      <w:r>
        <w:t>2) </w:t>
      </w:r>
      <w:r>
        <w:t xml:space="preserve">upoważnienie do działania w imieniu oferenta – jeżeli to wynika ze sposobu reprezentacji podmiotu oraz w przypadku wyboru innego sposobu reprezentacji podmiotu niż wynikający z Krajowego Rejestru Sądowego </w:t>
      </w:r>
      <w:r>
        <w:t>lub innego właściwego rejestru;</w:t>
      </w:r>
    </w:p>
    <w:p w:rsidR="00A77B3E" w:rsidRDefault="002D6060">
      <w:pPr>
        <w:spacing w:before="120" w:after="120"/>
        <w:ind w:left="340" w:hanging="227"/>
      </w:pPr>
      <w:r>
        <w:lastRenderedPageBreak/>
        <w:t>3) </w:t>
      </w:r>
      <w:r>
        <w:t>dokument potwierdzający upoważnienie do działania w imieniu oferentów – w przypadku wyboru innego sposobu reprezentacji podmiotów składających ofertę wspólną niż wynikający z Krajowego Rejestru Sądowego lub innego właściw</w:t>
      </w:r>
      <w:r>
        <w:t>ego rejestru.</w:t>
      </w:r>
    </w:p>
    <w:p w:rsidR="00A77B3E" w:rsidRDefault="002D6060">
      <w:pPr>
        <w:spacing w:before="120" w:after="120"/>
        <w:ind w:left="340" w:hanging="227"/>
      </w:pPr>
      <w:r>
        <w:t>4) </w:t>
      </w:r>
      <w:r>
        <w:t>aktualny dokument określający cel i zadania podmiotu – statut oraz regulamin placówki,</w:t>
      </w:r>
    </w:p>
    <w:p w:rsidR="00A77B3E" w:rsidRDefault="002D6060">
      <w:pPr>
        <w:spacing w:before="120" w:after="120"/>
        <w:ind w:left="340" w:hanging="227"/>
      </w:pPr>
      <w:r>
        <w:t>5) </w:t>
      </w:r>
      <w:r>
        <w:t>wykaz osób przewidzianych do realizacji zadania wraz z określeniem kwalifikacji zawodowych, form zatrudnienia,</w:t>
      </w:r>
    </w:p>
    <w:p w:rsidR="00A77B3E" w:rsidRDefault="002D6060">
      <w:pPr>
        <w:spacing w:before="120" w:after="120"/>
        <w:ind w:left="340" w:hanging="227"/>
      </w:pPr>
      <w:r>
        <w:t>6) </w:t>
      </w:r>
      <w:r>
        <w:t>aktualne odpisy/kserokopie potwierd</w:t>
      </w:r>
      <w:r>
        <w:t>zone za zgodność z oryginałem, dokumentów potwierdzających posiadane kwalifikacje zawodowe do wykonania zadania objętego ofertą,</w:t>
      </w:r>
    </w:p>
    <w:p w:rsidR="00A77B3E" w:rsidRDefault="002D6060">
      <w:pPr>
        <w:spacing w:before="120" w:after="120"/>
        <w:ind w:left="340" w:hanging="227"/>
      </w:pPr>
      <w:r>
        <w:t>7) </w:t>
      </w:r>
      <w:r>
        <w:t>oświadczenie osoby wskazanej do prowadzenia placówki, że spełnia wymagania określone w art. 97 ust. 4 ustawy z dnia 9 czerwc</w:t>
      </w:r>
      <w:r>
        <w:t>a 2011 r. o wspieraniu rodziny i systemie pieczy zastępczej,</w:t>
      </w:r>
    </w:p>
    <w:p w:rsidR="00A77B3E" w:rsidRDefault="002D6060">
      <w:pPr>
        <w:spacing w:before="120" w:after="120"/>
        <w:ind w:left="340" w:hanging="227"/>
      </w:pPr>
      <w:r>
        <w:t>8) </w:t>
      </w:r>
      <w:r>
        <w:t>dokument potwierdzający tytuł prawny do nieruchomości, na której oferent ma prowadzić działalność,</w:t>
      </w:r>
    </w:p>
    <w:p w:rsidR="00A77B3E" w:rsidRDefault="002D6060">
      <w:pPr>
        <w:spacing w:before="120" w:after="120"/>
        <w:ind w:left="340" w:hanging="227"/>
      </w:pPr>
      <w:r>
        <w:t>9) </w:t>
      </w:r>
      <w:r>
        <w:t>aktualne zezwolenie Wojewody Pomorskiego na prowadzenie placówki opiekuńczo – wychowawczej</w:t>
      </w:r>
      <w:r>
        <w:t xml:space="preserve"> typu rodzinnego dla 8 dzieci,</w:t>
      </w:r>
    </w:p>
    <w:p w:rsidR="00A77B3E" w:rsidRDefault="002D6060">
      <w:pPr>
        <w:spacing w:before="120" w:after="120"/>
        <w:ind w:left="340" w:hanging="227"/>
      </w:pPr>
      <w:r>
        <w:t>10) </w:t>
      </w:r>
      <w:r>
        <w:t>sprawozdanie merytoryczne i finansowe za 2015 r., ze szczególnym uwzględnieniem działań w obszarze pomocy społecznej.</w:t>
      </w:r>
    </w:p>
    <w:p w:rsidR="00A77B3E" w:rsidRDefault="002D6060">
      <w:pPr>
        <w:spacing w:before="120" w:after="120"/>
        <w:ind w:left="624" w:firstLine="227"/>
      </w:pPr>
      <w:r>
        <w:t xml:space="preserve">Załączone do oferty kopie dokumentów, z uwagi na złożone oświadczenie w części końcowej oferty, </w:t>
      </w:r>
      <w:r>
        <w:rPr>
          <w:u w:val="thick"/>
        </w:rPr>
        <w:t>że wszy</w:t>
      </w:r>
      <w:r>
        <w:rPr>
          <w:u w:val="thick"/>
        </w:rPr>
        <w:t>stkie podane w ofercie oraz załącznikach informacje są zgodne z aktualnym stanem prawnym i faktycznym</w:t>
      </w:r>
      <w:r>
        <w:t>, nie wymagają poświadczenia zgodności z oryginałem, jednakże osoby oceniające ofertę mogą zażądać przedstawienia oryginału lub notarialnie potwierdzonej k</w:t>
      </w:r>
      <w:r>
        <w:t>opii dokumentu, gdy kopia jest nieczytelna lub budzi wątpliwości, co do jej prawdziwości, a oceniający nie może sprawdzić jej prawdziwości w inny sposób.</w:t>
      </w:r>
    </w:p>
    <w:p w:rsidR="00A77B3E" w:rsidRDefault="002D6060">
      <w:pPr>
        <w:keepLines/>
        <w:spacing w:before="120" w:after="120"/>
        <w:ind w:left="227" w:hanging="227"/>
      </w:pPr>
      <w:r>
        <w:rPr>
          <w:b/>
        </w:rPr>
        <w:t>IV. </w:t>
      </w:r>
      <w:r>
        <w:rPr>
          <w:b/>
        </w:rPr>
        <w:t>Termin i miejsce składania ofert</w:t>
      </w:r>
    </w:p>
    <w:p w:rsidR="00A77B3E" w:rsidRDefault="002D6060">
      <w:pPr>
        <w:keepLines/>
        <w:spacing w:before="120" w:after="120"/>
        <w:ind w:firstLine="340"/>
      </w:pPr>
      <w:r>
        <w:t>1. </w:t>
      </w:r>
      <w:r>
        <w:t xml:space="preserve">Oferty wraz z wymaganymi załącznikami należy składać w terminie do dnia </w:t>
      </w:r>
      <w:r>
        <w:rPr>
          <w:b/>
        </w:rPr>
        <w:t xml:space="preserve">19 września 2016 roku (włącznie) do godz. 13:00 </w:t>
      </w:r>
      <w:r>
        <w:t>w zamkniętej, opisanej kopercie według schematu:</w:t>
      </w:r>
    </w:p>
    <w:p w:rsidR="00A77B3E" w:rsidRDefault="002D6060">
      <w:pPr>
        <w:keepLines/>
        <w:spacing w:before="120" w:after="120"/>
        <w:ind w:left="227" w:hanging="113"/>
      </w:pPr>
      <w:r>
        <w:t>- </w:t>
      </w:r>
      <w:r>
        <w:rPr>
          <w:i/>
        </w:rPr>
        <w:t>nazwa oferenta z adresem,</w:t>
      </w:r>
    </w:p>
    <w:p w:rsidR="00A77B3E" w:rsidRDefault="002D6060">
      <w:pPr>
        <w:keepLines/>
        <w:spacing w:before="120" w:after="120"/>
        <w:ind w:left="227" w:hanging="113"/>
      </w:pPr>
      <w:r>
        <w:t>- </w:t>
      </w:r>
      <w:r>
        <w:rPr>
          <w:i/>
        </w:rPr>
        <w:t xml:space="preserve">nazwa konkursu: </w:t>
      </w:r>
      <w:r>
        <w:t>„</w:t>
      </w:r>
      <w:r>
        <w:rPr>
          <w:i/>
        </w:rPr>
        <w:t xml:space="preserve">Konkurs ofert </w:t>
      </w:r>
      <w:r>
        <w:t xml:space="preserve">- </w:t>
      </w:r>
      <w:r>
        <w:rPr>
          <w:i/>
        </w:rPr>
        <w:t>realizacja zadania z zak</w:t>
      </w:r>
      <w:r>
        <w:rPr>
          <w:i/>
        </w:rPr>
        <w:t>resu wspierania rodziny                i systemu pieczy zastępczej – prowadzenie placówki opiekuńczo – wychowawczej typu rodzinnego”.</w:t>
      </w:r>
    </w:p>
    <w:p w:rsidR="00A77B3E" w:rsidRDefault="002D6060">
      <w:pPr>
        <w:keepLines/>
        <w:spacing w:before="120" w:after="120"/>
        <w:ind w:firstLine="340"/>
      </w:pPr>
      <w:r>
        <w:t>2. </w:t>
      </w:r>
      <w:r>
        <w:t>Oferty należy składać w Powiatowym Centrum Pomocy Rodzinie, ul. Wojska Polskiego 6, 83-110 Tczew</w:t>
      </w:r>
    </w:p>
    <w:p w:rsidR="00A77B3E" w:rsidRDefault="002D6060">
      <w:pPr>
        <w:keepLines/>
        <w:spacing w:before="120" w:after="120"/>
        <w:ind w:firstLine="340"/>
      </w:pPr>
      <w:r>
        <w:t>3. </w:t>
      </w:r>
      <w:r>
        <w:t>Oferta przesłana Po</w:t>
      </w:r>
      <w:r>
        <w:t>cztą Polską lub pocztą kurierską będzie traktowana jako złożona</w:t>
      </w:r>
      <w:r>
        <w:br/>
        <w:t>w terminie, jeżeli zostanie dostarczona do siedziby ogłaszającego konkurs do dnia 19 września 2016 r. (włącznie) do godz. 13:00.</w:t>
      </w:r>
    </w:p>
    <w:p w:rsidR="00A77B3E" w:rsidRDefault="002D6060">
      <w:pPr>
        <w:keepLines/>
        <w:spacing w:before="120" w:after="120"/>
        <w:ind w:left="227" w:hanging="227"/>
      </w:pPr>
      <w:r>
        <w:rPr>
          <w:b/>
        </w:rPr>
        <w:t>V. </w:t>
      </w:r>
      <w:r>
        <w:rPr>
          <w:b/>
        </w:rPr>
        <w:t>Tryb i kryteria stosowane przy wyborze ofert</w:t>
      </w:r>
    </w:p>
    <w:p w:rsidR="00A77B3E" w:rsidRDefault="002D6060">
      <w:pPr>
        <w:keepLines/>
        <w:spacing w:before="120" w:after="120"/>
        <w:ind w:firstLine="340"/>
      </w:pPr>
      <w:r>
        <w:t>1. </w:t>
      </w:r>
      <w:r>
        <w:t>Złożenie ofe</w:t>
      </w:r>
      <w:r>
        <w:t>rty nie jest równoznaczne z przyznaniem dotacji.</w:t>
      </w:r>
    </w:p>
    <w:p w:rsidR="00A77B3E" w:rsidRDefault="002D6060">
      <w:pPr>
        <w:keepLines/>
        <w:spacing w:before="120" w:after="120"/>
        <w:ind w:firstLine="340"/>
      </w:pPr>
      <w:r>
        <w:lastRenderedPageBreak/>
        <w:t>2. </w:t>
      </w:r>
      <w:r>
        <w:t xml:space="preserve">Złożone oferty będą podlegały ocenie formalnej i merytorycznej przeprowadzonej na podstawie kart oceny ofert, których wzory zostały określone przez Zarząd Powiatu Tczewskiego i opublikowane są na stronie </w:t>
      </w:r>
      <w:r>
        <w:t>powiatowej </w:t>
      </w:r>
      <w:hyperlink r:id="rId13" w:history="1">
        <w:r>
          <w:rPr>
            <w:rStyle w:val="Hipercze"/>
            <w:u w:val="none"/>
          </w:rPr>
          <w:t>http://ngo.powiat.tczew.pl </w:t>
        </w:r>
      </w:hyperlink>
      <w:r>
        <w:br/>
        <w:t>w zakładce:  Konkursy ofert &gt; Druki i wzory formularzy.</w:t>
      </w:r>
    </w:p>
    <w:p w:rsidR="00A77B3E" w:rsidRDefault="002D6060">
      <w:pPr>
        <w:keepLines/>
        <w:spacing w:before="120" w:after="120"/>
        <w:ind w:firstLine="340"/>
      </w:pPr>
      <w:r>
        <w:t>3. </w:t>
      </w:r>
      <w:r>
        <w:t>Przyjmuje się następujące kryteria oceny:</w:t>
      </w:r>
    </w:p>
    <w:p w:rsidR="00A77B3E" w:rsidRDefault="002D6060">
      <w:pPr>
        <w:spacing w:before="120" w:after="120"/>
        <w:ind w:left="340" w:hanging="227"/>
      </w:pPr>
      <w:r>
        <w:t>1) </w:t>
      </w:r>
      <w:r>
        <w:t>kryteria oceny formalnej:</w:t>
      </w:r>
    </w:p>
    <w:p w:rsidR="00A77B3E" w:rsidRDefault="002D6060">
      <w:pPr>
        <w:keepLines/>
        <w:spacing w:before="120" w:after="120"/>
        <w:ind w:left="567" w:hanging="227"/>
      </w:pPr>
      <w:r>
        <w:t>a) </w:t>
      </w:r>
      <w:r>
        <w:t xml:space="preserve">ofertę złożono w terminie określonym w </w:t>
      </w:r>
      <w:r>
        <w:t>ogłoszeniu konkursowym,</w:t>
      </w:r>
    </w:p>
    <w:p w:rsidR="00A77B3E" w:rsidRDefault="002D6060">
      <w:pPr>
        <w:keepLines/>
        <w:spacing w:before="120" w:after="120"/>
        <w:ind w:left="567" w:hanging="227"/>
      </w:pPr>
      <w:r>
        <w:t>b) </w:t>
      </w:r>
      <w:r>
        <w:t>ofertę złożył uprawniony podmiot,</w:t>
      </w:r>
    </w:p>
    <w:p w:rsidR="00A77B3E" w:rsidRDefault="002D6060">
      <w:pPr>
        <w:keepLines/>
        <w:spacing w:before="120" w:after="120"/>
        <w:ind w:left="567" w:hanging="227"/>
      </w:pPr>
      <w:r>
        <w:t>c) </w:t>
      </w:r>
      <w:r>
        <w:t>proponowane zadanie jest zgodne z zakresem konkursu – wpisuje się w rodzaj         i okres realizacji zadania,</w:t>
      </w:r>
    </w:p>
    <w:p w:rsidR="00A77B3E" w:rsidRDefault="002D6060">
      <w:pPr>
        <w:keepLines/>
        <w:spacing w:before="120" w:after="120"/>
        <w:ind w:left="567" w:hanging="227"/>
      </w:pPr>
      <w:r>
        <w:t>d) </w:t>
      </w:r>
      <w:r>
        <w:t>ofertę złożono na właściwym wzorze oferty realizacji zadania publicznego,</w:t>
      </w:r>
    </w:p>
    <w:p w:rsidR="00A77B3E" w:rsidRDefault="002D6060">
      <w:pPr>
        <w:keepLines/>
        <w:spacing w:before="120" w:after="120"/>
        <w:ind w:left="567" w:hanging="227"/>
      </w:pPr>
      <w:r>
        <w:t>e) </w:t>
      </w:r>
      <w:r>
        <w:t>o</w:t>
      </w:r>
      <w:r>
        <w:t>ferent, który wskazał jako jedno ze źródeł finansowania wpłaty i opłaty adresatów zadania, prowadzi działalność odpłatną pożytku publicznego,</w:t>
      </w:r>
    </w:p>
    <w:p w:rsidR="00A77B3E" w:rsidRDefault="002D6060">
      <w:pPr>
        <w:keepLines/>
        <w:spacing w:before="120" w:after="120"/>
        <w:ind w:left="567" w:hanging="227"/>
      </w:pPr>
      <w:r>
        <w:t>f) </w:t>
      </w:r>
      <w:r>
        <w:t>formularz oferty został prawidłowo wypełniony,</w:t>
      </w:r>
    </w:p>
    <w:p w:rsidR="00A77B3E" w:rsidRDefault="002D6060">
      <w:pPr>
        <w:keepLines/>
        <w:spacing w:before="120" w:after="120"/>
        <w:ind w:left="567" w:hanging="227"/>
      </w:pPr>
      <w:r>
        <w:t>g) </w:t>
      </w:r>
      <w:r>
        <w:t>oferta została podpisana przez osoby uprawnione do reprezento</w:t>
      </w:r>
      <w:r>
        <w:t>wania oferenta,</w:t>
      </w:r>
    </w:p>
    <w:p w:rsidR="00A77B3E" w:rsidRDefault="002D6060">
      <w:pPr>
        <w:keepLines/>
        <w:spacing w:before="120" w:after="120"/>
        <w:ind w:left="567" w:hanging="227"/>
      </w:pPr>
      <w:r>
        <w:t>h) </w:t>
      </w:r>
      <w:r>
        <w:t>oferta posiada wymagane załączniki,</w:t>
      </w:r>
    </w:p>
    <w:p w:rsidR="00A77B3E" w:rsidRDefault="002D6060">
      <w:pPr>
        <w:spacing w:before="120" w:after="120"/>
        <w:ind w:left="340" w:hanging="227"/>
      </w:pPr>
      <w:r>
        <w:t>2) </w:t>
      </w:r>
      <w:r>
        <w:t>kryteria oceny merytorycznej:</w:t>
      </w:r>
    </w:p>
    <w:p w:rsidR="00A77B3E" w:rsidRDefault="002D6060">
      <w:pPr>
        <w:keepLines/>
        <w:spacing w:before="120" w:after="120"/>
        <w:ind w:left="567" w:hanging="227"/>
      </w:pPr>
      <w:r>
        <w:t>a) </w:t>
      </w:r>
      <w:r>
        <w:t>stopień, w jakim wniosek wpisuje się w zakres rzeczowy konkursu (0-3 pkt),</w:t>
      </w:r>
    </w:p>
    <w:p w:rsidR="00A77B3E" w:rsidRDefault="002D6060">
      <w:pPr>
        <w:keepLines/>
        <w:spacing w:before="120" w:after="120"/>
        <w:ind w:left="567" w:hanging="227"/>
      </w:pPr>
      <w:r>
        <w:t>b) </w:t>
      </w:r>
      <w:r>
        <w:t>wykazana potrzeba realizacji zadania publicznego (0-5 pkt),</w:t>
      </w:r>
    </w:p>
    <w:p w:rsidR="00A77B3E" w:rsidRDefault="002D6060">
      <w:pPr>
        <w:keepLines/>
        <w:spacing w:before="120" w:after="120"/>
        <w:ind w:left="567" w:hanging="227"/>
      </w:pPr>
      <w:r>
        <w:t>c) </w:t>
      </w:r>
      <w:r>
        <w:t xml:space="preserve">opis grup adresatów </w:t>
      </w:r>
      <w:r>
        <w:t>zadania, w tym sposób ich rekrutacji i ich zaangażowania</w:t>
      </w:r>
      <w:r>
        <w:br/>
        <w:t>(0-5 pkt),</w:t>
      </w:r>
    </w:p>
    <w:p w:rsidR="00A77B3E" w:rsidRDefault="002D6060">
      <w:pPr>
        <w:keepLines/>
        <w:spacing w:before="120" w:after="120"/>
        <w:ind w:left="567" w:hanging="227"/>
      </w:pPr>
      <w:r>
        <w:t>d) </w:t>
      </w:r>
      <w:r>
        <w:t>planowanie działania w zakresie realizacji zadania i ich spójność z celami (0-4 pkt),</w:t>
      </w:r>
    </w:p>
    <w:p w:rsidR="00A77B3E" w:rsidRDefault="002D6060">
      <w:pPr>
        <w:keepLines/>
        <w:spacing w:before="120" w:after="120"/>
        <w:ind w:left="567" w:hanging="227"/>
      </w:pPr>
      <w:r>
        <w:t>e) </w:t>
      </w:r>
      <w:r>
        <w:t>innowacyjność zadania (0-3 pkt),</w:t>
      </w:r>
    </w:p>
    <w:p w:rsidR="00A77B3E" w:rsidRDefault="002D6060">
      <w:pPr>
        <w:keepLines/>
        <w:spacing w:before="120" w:after="120"/>
        <w:ind w:left="567" w:hanging="227"/>
      </w:pPr>
      <w:r>
        <w:t>f) </w:t>
      </w:r>
      <w:r>
        <w:t>spójność opisu działań z harmonogramem (0-2 pkt),</w:t>
      </w:r>
    </w:p>
    <w:p w:rsidR="00A77B3E" w:rsidRDefault="002D6060">
      <w:pPr>
        <w:keepLines/>
        <w:spacing w:before="120" w:after="120"/>
        <w:ind w:left="567" w:hanging="227"/>
      </w:pPr>
      <w:r>
        <w:t>g) </w:t>
      </w:r>
      <w:r>
        <w:t>zakłada</w:t>
      </w:r>
      <w:r>
        <w:t>ne rezultaty realizacji zadania, w szczególności mierzalne (0-5 pkt),</w:t>
      </w:r>
    </w:p>
    <w:p w:rsidR="00A77B3E" w:rsidRDefault="002D6060">
      <w:pPr>
        <w:keepLines/>
        <w:spacing w:before="120" w:after="120"/>
        <w:ind w:left="567" w:hanging="227"/>
      </w:pPr>
      <w:r>
        <w:t>h) </w:t>
      </w:r>
      <w:r>
        <w:t>kwalifikacje i/lub doświadczenie osób zaangażowanych w realizację zadania</w:t>
      </w:r>
      <w:r>
        <w:br/>
        <w:t>(0-3 pkt),</w:t>
      </w:r>
    </w:p>
    <w:p w:rsidR="00A77B3E" w:rsidRDefault="002D6060">
      <w:pPr>
        <w:keepLines/>
        <w:spacing w:before="120" w:after="120"/>
        <w:ind w:left="567" w:hanging="227"/>
      </w:pPr>
      <w:r>
        <w:t>i) </w:t>
      </w:r>
      <w:r>
        <w:t>spójność kosztorysu z opisem poszczególnych działań w zakresie realizacji zadania (0-3 pkt),</w:t>
      </w:r>
    </w:p>
    <w:p w:rsidR="00A77B3E" w:rsidRDefault="002D6060">
      <w:pPr>
        <w:keepLines/>
        <w:spacing w:before="120" w:after="120"/>
        <w:ind w:left="567" w:hanging="227"/>
      </w:pPr>
      <w:r>
        <w:t>j)</w:t>
      </w:r>
      <w:r>
        <w:t> </w:t>
      </w:r>
      <w:r>
        <w:t>realność kosztów i poprawność ich wyliczeń (0-3 pkt),</w:t>
      </w:r>
    </w:p>
    <w:p w:rsidR="00A77B3E" w:rsidRDefault="002D6060">
      <w:pPr>
        <w:keepLines/>
        <w:spacing w:before="120" w:after="120"/>
        <w:ind w:left="567" w:hanging="227"/>
      </w:pPr>
      <w:r>
        <w:t>k) </w:t>
      </w:r>
      <w:r>
        <w:t>udział środków finansowych własnych, z innych źródeł, wkład osobowy (0-3 pkt),</w:t>
      </w:r>
    </w:p>
    <w:p w:rsidR="00A77B3E" w:rsidRDefault="002D6060">
      <w:pPr>
        <w:keepLines/>
        <w:spacing w:before="120" w:after="120"/>
        <w:ind w:left="567" w:hanging="227"/>
      </w:pPr>
      <w:r>
        <w:t>l) </w:t>
      </w:r>
      <w:r>
        <w:t>zasoby rzeczowe, w tym pozyskane nieodpłatnie z innego źródła (0-3 pkt),</w:t>
      </w:r>
    </w:p>
    <w:p w:rsidR="00A77B3E" w:rsidRDefault="002D6060">
      <w:pPr>
        <w:keepLines/>
        <w:spacing w:before="120" w:after="120"/>
        <w:ind w:left="567" w:hanging="227"/>
      </w:pPr>
      <w:r>
        <w:t>m) </w:t>
      </w:r>
      <w:r>
        <w:t>doświadczenie organizacji w realizacji z</w:t>
      </w:r>
      <w:r>
        <w:t>adań podobnego rodzaju (0-1 pkt),</w:t>
      </w:r>
    </w:p>
    <w:p w:rsidR="00A77B3E" w:rsidRDefault="002D6060">
      <w:pPr>
        <w:keepLines/>
        <w:spacing w:before="120" w:after="120"/>
        <w:ind w:left="567" w:hanging="227"/>
      </w:pPr>
      <w:r>
        <w:t>n) </w:t>
      </w:r>
      <w:r>
        <w:t>oferta wspólna- złożona przez dwa lub więcej podmioty/ów uprawnione/ych</w:t>
      </w:r>
      <w:r>
        <w:br/>
        <w:t>(0-1 pkt),</w:t>
      </w:r>
    </w:p>
    <w:p w:rsidR="00A77B3E" w:rsidRDefault="002D6060">
      <w:pPr>
        <w:spacing w:before="120" w:after="120"/>
        <w:ind w:left="340" w:hanging="227"/>
      </w:pPr>
      <w:r>
        <w:t>3) </w:t>
      </w:r>
      <w:r>
        <w:t>kryteria oceny końcowej:</w:t>
      </w:r>
    </w:p>
    <w:p w:rsidR="00A77B3E" w:rsidRDefault="002D6060">
      <w:pPr>
        <w:keepLines/>
        <w:spacing w:before="120" w:after="120"/>
        <w:ind w:left="567" w:hanging="227"/>
      </w:pPr>
      <w:r>
        <w:t>a) </w:t>
      </w:r>
      <w:r>
        <w:t>oferta kompletna w dniu złożenia - nie wymagała uzupełnień (+ 1 pkt),</w:t>
      </w:r>
    </w:p>
    <w:p w:rsidR="00A77B3E" w:rsidRDefault="002D6060">
      <w:pPr>
        <w:keepLines/>
        <w:spacing w:before="120" w:after="120"/>
        <w:ind w:left="567" w:hanging="227"/>
      </w:pPr>
      <w:r>
        <w:lastRenderedPageBreak/>
        <w:t>b) </w:t>
      </w:r>
      <w:r>
        <w:t xml:space="preserve">uśredniona wartość punktowa </w:t>
      </w:r>
      <w:r>
        <w:t>oceny merytorycznej (od 0 do 44 pkt),</w:t>
      </w:r>
    </w:p>
    <w:p w:rsidR="00A77B3E" w:rsidRDefault="002D6060">
      <w:pPr>
        <w:keepLines/>
        <w:spacing w:before="120" w:after="120"/>
        <w:ind w:left="567" w:hanging="227"/>
      </w:pPr>
      <w:r>
        <w:t>c) </w:t>
      </w:r>
      <w:r>
        <w:t>zgłoszono zastrzeżenia do sposobu realizacji zadań/zadania w roku złożenia</w:t>
      </w:r>
      <w:r>
        <w:br/>
        <w:t>i w 2 latach poprzedzających rok złożenia oferty (-5 pkt),</w:t>
      </w:r>
    </w:p>
    <w:p w:rsidR="00A77B3E" w:rsidRDefault="002D6060">
      <w:pPr>
        <w:keepLines/>
        <w:spacing w:before="120" w:after="120"/>
        <w:ind w:left="567" w:hanging="227"/>
      </w:pPr>
      <w:r>
        <w:t>d) </w:t>
      </w:r>
      <w:r>
        <w:t>organizacja nie otrzymała w roku złożenia i w 2 latach poprzedzających rok zło</w:t>
      </w:r>
      <w:r>
        <w:t>żenia oferty dofinansowania z budżetu Powiatu Tczewskiego w dziedzinie objętej konkursem (+1 pkt).</w:t>
      </w:r>
    </w:p>
    <w:p w:rsidR="00A77B3E" w:rsidRDefault="002D6060">
      <w:pPr>
        <w:keepLines/>
        <w:spacing w:before="120" w:after="120"/>
        <w:ind w:firstLine="340"/>
      </w:pPr>
      <w:r>
        <w:t>4. </w:t>
      </w:r>
      <w:r>
        <w:t>Ocenę formalną przeprowadzą pracownicy Powiatowego Centrum Pomocy Rodzinie w Tczewie.  W trakcie oceny formalnej, w przypadku stwierdzenia braków formalny</w:t>
      </w:r>
      <w:r>
        <w:t>ch w ofercie, dopuszcza się możliwość wezwania oferentów do ich usunięcia w terminie 3 dni roboczych. Uzupełnieniu mogą podlegać wyłącznie następujące braki formalne:</w:t>
      </w:r>
    </w:p>
    <w:p w:rsidR="00A77B3E" w:rsidRDefault="002D6060">
      <w:pPr>
        <w:keepLines/>
        <w:spacing w:before="120" w:after="120"/>
        <w:ind w:firstLine="340"/>
      </w:pPr>
      <w:r>
        <w:t>1. </w:t>
      </w:r>
      <w:r>
        <w:t>niewypełnione pole/pola w pkt I oferty: Dane oferenta/oferentów,</w:t>
      </w:r>
    </w:p>
    <w:p w:rsidR="00A77B3E" w:rsidRDefault="002D6060">
      <w:pPr>
        <w:keepLines/>
        <w:spacing w:before="120" w:after="120"/>
        <w:ind w:firstLine="340"/>
      </w:pPr>
      <w:r>
        <w:t>2. </w:t>
      </w:r>
      <w:r>
        <w:t xml:space="preserve">niewykreślone lub </w:t>
      </w:r>
      <w:r>
        <w:t>niewypełnione pola Oświadczenia w części końcowej oferty,</w:t>
      </w:r>
    </w:p>
    <w:p w:rsidR="00A77B3E" w:rsidRDefault="002D6060">
      <w:pPr>
        <w:keepLines/>
        <w:spacing w:before="120" w:after="120"/>
        <w:ind w:firstLine="340"/>
      </w:pPr>
      <w:r>
        <w:t>3. </w:t>
      </w:r>
      <w:r>
        <w:t>brak podpisów osób uprawnionych do reprezentowania oferenta,</w:t>
      </w:r>
    </w:p>
    <w:p w:rsidR="00A77B3E" w:rsidRDefault="002D6060">
      <w:pPr>
        <w:keepLines/>
        <w:spacing w:before="120" w:after="120"/>
        <w:ind w:firstLine="340"/>
      </w:pPr>
      <w:r>
        <w:t>4. </w:t>
      </w:r>
      <w:r>
        <w:t>brak daty w części końcowej oferty,</w:t>
      </w:r>
    </w:p>
    <w:p w:rsidR="00A77B3E" w:rsidRDefault="002D6060">
      <w:pPr>
        <w:keepLines/>
        <w:spacing w:before="120" w:after="120"/>
        <w:ind w:firstLine="340"/>
      </w:pPr>
      <w:r>
        <w:t>5. </w:t>
      </w:r>
      <w:r>
        <w:t>brak wymagalnych załączników,</w:t>
      </w:r>
    </w:p>
    <w:p w:rsidR="00A77B3E" w:rsidRDefault="002D6060">
      <w:pPr>
        <w:keepLines/>
        <w:spacing w:before="120" w:after="120"/>
        <w:ind w:firstLine="340"/>
      </w:pPr>
      <w:r>
        <w:t>6. </w:t>
      </w:r>
      <w:r>
        <w:t>dołączone dokumenty są nieczytelne lub budzą wątpliwości.</w:t>
      </w:r>
    </w:p>
    <w:p w:rsidR="00A77B3E" w:rsidRDefault="002D6060">
      <w:pPr>
        <w:spacing w:before="120" w:after="120"/>
        <w:ind w:left="283" w:firstLine="227"/>
      </w:pPr>
      <w:r>
        <w:t>L</w:t>
      </w:r>
      <w:r>
        <w:t>ista ofert zawierających braki formalne wraz z wezwaniem do ich usunięcia zostanie zamieszczona na tablicy ogłoszeń w siedzibie Powiatowego Centrum Pomocy Rodzinie w Tczewie, na stronie powiatowej </w:t>
      </w:r>
      <w:hyperlink r:id="rId14" w:history="1">
        <w:r>
          <w:rPr>
            <w:rStyle w:val="Hipercze"/>
            <w:u w:val="none"/>
          </w:rPr>
          <w:t>http://ngo.powiat.t</w:t>
        </w:r>
        <w:r>
          <w:rPr>
            <w:rStyle w:val="Hipercze"/>
            <w:u w:val="none"/>
          </w:rPr>
          <w:t>czew.pl </w:t>
        </w:r>
      </w:hyperlink>
      <w:r>
        <w:t>oraz na stronie internetowej PCPR w Tczewie </w:t>
      </w:r>
      <w:hyperlink r:id="rId15" w:history="1">
        <w:r>
          <w:rPr>
            <w:rStyle w:val="Hipercze"/>
            <w:u w:val="none"/>
          </w:rPr>
          <w:t>http://pcprtczew.bip.gov.pl </w:t>
        </w:r>
      </w:hyperlink>
      <w:r>
        <w:t>. Przewidywany termin upublicznienia listy – najpóźniej 22 września 2016 r.</w:t>
      </w:r>
    </w:p>
    <w:p w:rsidR="00A77B3E" w:rsidRDefault="002D6060">
      <w:pPr>
        <w:keepLines/>
        <w:spacing w:before="120" w:after="120"/>
        <w:ind w:firstLine="340"/>
      </w:pPr>
      <w:r>
        <w:t>5. </w:t>
      </w:r>
      <w:r>
        <w:t xml:space="preserve">Po ocenie formalnej nastąpi przekazanie ofert do </w:t>
      </w:r>
      <w:r>
        <w:t>zaopiniowania przez właściwą komisję konkursową. Komisja konkursowa po zapoznaniu się z wynikami oceny formalnej przystąpi do oceny merytorycznej ofert z pozytywnym wynikiem oceny formalnej w oparciu o przyjęte kryteria oceny. W uzasadnionych przypadkach m</w:t>
      </w:r>
      <w:r>
        <w:t>oże wezwać oferenta do złożenia wyjaśnień. Efektem przeprowadzonych czynności będzie lista rankingowa, która wraz z opinią komisji konkursowej zostanie przedłożona Zarządowi Powiatu Tczewskiego. Komisja konkursowa może nie rekomendować do dofinansowania of</w:t>
      </w:r>
      <w:r>
        <w:t>erty, która w zbiorczej ocenie merytorycznej uzyskała poniżej 23 punktów.</w:t>
      </w:r>
    </w:p>
    <w:p w:rsidR="00A77B3E" w:rsidRDefault="002D6060">
      <w:pPr>
        <w:keepLines/>
        <w:spacing w:before="120" w:after="120"/>
        <w:ind w:left="227" w:hanging="227"/>
      </w:pPr>
      <w:r>
        <w:rPr>
          <w:b/>
        </w:rPr>
        <w:t>VI. </w:t>
      </w:r>
      <w:r>
        <w:rPr>
          <w:b/>
        </w:rPr>
        <w:t>Rozstrzygnięcie konkursu ofert.</w:t>
      </w:r>
    </w:p>
    <w:p w:rsidR="00A77B3E" w:rsidRDefault="002D6060">
      <w:pPr>
        <w:keepLines/>
        <w:spacing w:before="120" w:after="120"/>
        <w:ind w:firstLine="340"/>
      </w:pPr>
      <w:r>
        <w:t>1. </w:t>
      </w:r>
      <w:r>
        <w:t>Decyzję o wyborze ofert i o udzieleniu dotacji podejmie Zarząd Powiatu Tczewskiego w formie uchwały biorąc pod uwagę opinię komisji konkursowej</w:t>
      </w:r>
      <w:r>
        <w:t>. Uchwała będzie podstawą do zawarcia z podmiotem, którego oferta będzie wybrana w konkursie, pisemnej umowy szczegółowo określającej warunki i terminy realizacji zadania oraz sposób rozliczenia przyznanej dotacji.</w:t>
      </w:r>
    </w:p>
    <w:p w:rsidR="00A77B3E" w:rsidRDefault="002D6060">
      <w:pPr>
        <w:keepLines/>
        <w:spacing w:before="120" w:after="120"/>
        <w:ind w:firstLine="340"/>
      </w:pPr>
      <w:r>
        <w:t>2. </w:t>
      </w:r>
      <w:r>
        <w:t>Rozstrzygnięcie otwartego konkursu ofe</w:t>
      </w:r>
      <w:r>
        <w:t>rt nastąpi w terminie do dnia 30 września 2016 roku. Informacja  o wyborze oferty zostanie zamieszczona w Biuletynie Informacji Publicznej </w:t>
      </w:r>
      <w:hyperlink r:id="rId16" w:history="1">
        <w:r>
          <w:rPr>
            <w:rStyle w:val="Hipercze"/>
            <w:u w:val="none"/>
          </w:rPr>
          <w:t>http://bip.powiat.tczew.pl </w:t>
        </w:r>
      </w:hyperlink>
      <w:r>
        <w:t>, na stronie powiatowej: </w:t>
      </w:r>
      <w:hyperlink r:id="rId17" w:history="1">
        <w:r>
          <w:rPr>
            <w:rStyle w:val="Hipercze"/>
            <w:u w:val="none"/>
          </w:rPr>
          <w:t>http://ngo.powiat.tczew.pl </w:t>
        </w:r>
      </w:hyperlink>
      <w:r>
        <w:t>i na stronie Powiatowego Centrum Pomocy Rodzinie w Tczewie </w:t>
      </w:r>
      <w:hyperlink r:id="rId18" w:history="1">
        <w:r>
          <w:rPr>
            <w:rStyle w:val="Hipercze"/>
            <w:u w:val="none"/>
          </w:rPr>
          <w:t>http://www.pcpr.tczew.pl </w:t>
        </w:r>
      </w:hyperlink>
      <w:r>
        <w:t>oraz wywieszona na tablicy ogłoszeń tych instytucji.</w:t>
      </w:r>
    </w:p>
    <w:p w:rsidR="00A77B3E" w:rsidRDefault="002D6060">
      <w:pPr>
        <w:keepLines/>
        <w:spacing w:before="120" w:after="120"/>
        <w:ind w:firstLine="340"/>
      </w:pPr>
      <w:r>
        <w:lastRenderedPageBreak/>
        <w:t>3. </w:t>
      </w:r>
      <w:r>
        <w:t>Warunkiem przekazania dotacj</w:t>
      </w:r>
      <w:r>
        <w:t xml:space="preserve">i będzie zawarcie umowy z zachowaniem formy pisemnej według wzoru określonego w rozporządzeniu Ministra Pracy i Polityki Społecznej z dnia     15 grudnia 2010 roku w sprawie wzoru ofert i ramowego wzoru umów dotyczących realizacji zadania publicznego oraz </w:t>
      </w:r>
      <w:r>
        <w:t>wzoru sprawozdania z wykonania tego zadania. Wzór umowy dostępny jest na stronie powiatowej </w:t>
      </w:r>
      <w:hyperlink r:id="rId19" w:history="1">
        <w:r>
          <w:rPr>
            <w:rStyle w:val="Hipercze"/>
            <w:u w:val="none"/>
          </w:rPr>
          <w:t>http://ngo.powiat.tczew.pl </w:t>
        </w:r>
      </w:hyperlink>
      <w:r>
        <w:t>w zakładce: Konkursy ofert &gt; Druki i wzory formularzy.</w:t>
      </w:r>
    </w:p>
    <w:p w:rsidR="00A77B3E" w:rsidRDefault="002D6060">
      <w:pPr>
        <w:keepLines/>
        <w:spacing w:before="120" w:after="120"/>
        <w:ind w:firstLine="340"/>
      </w:pPr>
      <w:r>
        <w:t>4. </w:t>
      </w:r>
      <w:r>
        <w:t>Zarząd Powiatu Tczewskiego, w przypa</w:t>
      </w:r>
      <w:r>
        <w:t>dku gdy zostaną ujawnione nieznane wcześniej okoliczności podważające wiarygodność merytoryczną lub finansową oferenta, nie podpisze umowy z podmiotem wyłonionym w konkursie.</w:t>
      </w:r>
    </w:p>
    <w:p w:rsidR="00A77B3E" w:rsidRDefault="002D6060">
      <w:pPr>
        <w:keepLines/>
        <w:spacing w:before="120" w:after="120"/>
        <w:ind w:firstLine="340"/>
      </w:pPr>
      <w:r>
        <w:t>5. </w:t>
      </w:r>
      <w:r>
        <w:t>Podmiot po zakończeniu realizacji zadania zobowiązany będzie do przedstawienia</w:t>
      </w:r>
      <w:r>
        <w:t xml:space="preserve"> szczegółowego sprawozdania merytorycznego  i finansowego z  wykonania zadania zgodnego z obowiązującym wzorem w terminie 30 dni od zakończenia realizacji zadania. Wzór sprawozdania dostępny jest na stronie powiatowej </w:t>
      </w:r>
      <w:hyperlink r:id="rId20" w:history="1">
        <w:r>
          <w:rPr>
            <w:rStyle w:val="Hipercze"/>
            <w:u w:val="none"/>
          </w:rPr>
          <w:t>http://ngo.powiat.tczew.pl </w:t>
        </w:r>
      </w:hyperlink>
      <w:r>
        <w:t>w zakładce: Konkursy ofert &gt; Druki i wzory formularzy.</w:t>
      </w:r>
    </w:p>
    <w:p w:rsidR="00A77B3E" w:rsidRDefault="002D6060">
      <w:pPr>
        <w:keepLines/>
        <w:spacing w:before="120" w:after="120"/>
        <w:ind w:firstLine="340"/>
      </w:pPr>
      <w:r>
        <w:t>6. </w:t>
      </w:r>
      <w:r>
        <w:t>Warunkiem rozliczenia dotacji jest zaakceptowanie złożonego sprawozdania przez Zarząd Powiatu.</w:t>
      </w:r>
    </w:p>
    <w:p w:rsidR="00A77B3E" w:rsidRDefault="002D6060">
      <w:pPr>
        <w:keepLines/>
        <w:spacing w:before="120" w:after="120"/>
        <w:ind w:left="227" w:hanging="227"/>
      </w:pPr>
      <w:r>
        <w:rPr>
          <w:b/>
        </w:rPr>
        <w:t>VII. </w:t>
      </w:r>
      <w:r>
        <w:rPr>
          <w:b/>
        </w:rPr>
        <w:t>Postanowienia końcowe.</w:t>
      </w:r>
    </w:p>
    <w:p w:rsidR="00A77B3E" w:rsidRDefault="002D6060">
      <w:pPr>
        <w:spacing w:before="120" w:after="120"/>
        <w:ind w:left="510" w:firstLine="227"/>
      </w:pPr>
      <w:r>
        <w:t>Szczegółowe informacje o konkursie można uz</w:t>
      </w:r>
      <w:r>
        <w:t>yskać w Powiatowym Centrum Pomocy Rodzinie w Tczewie przy ul. Wojska Polskiego 6, telefon 58/530-44-44.</w:t>
      </w:r>
    </w:p>
    <w:p w:rsidR="00A77B3E" w:rsidRDefault="002D6060">
      <w:pPr>
        <w:spacing w:before="120" w:after="120"/>
        <w:ind w:left="510" w:firstLine="227"/>
        <w:sectPr w:rsidR="00A77B3E">
          <w:footerReference w:type="default" r:id="rId21"/>
          <w:pgSz w:w="11906" w:h="16838"/>
          <w:pgMar w:top="1417" w:right="1417" w:bottom="1417" w:left="1984" w:header="708" w:footer="708" w:gutter="0"/>
          <w:pgNumType w:start="1"/>
          <w:cols w:space="708"/>
          <w:docGrid w:linePitch="360"/>
        </w:sectPr>
      </w:pPr>
    </w:p>
    <w:p w:rsidR="00A77B3E" w:rsidRDefault="00753D8C">
      <w:pPr>
        <w:spacing w:before="120" w:after="120"/>
        <w:ind w:left="510" w:firstLine="227"/>
      </w:pPr>
      <w:r>
        <w:lastRenderedPageBreak/>
        <w:fldChar w:fldCharType="begin"/>
      </w:r>
      <w:r>
        <w:fldChar w:fldCharType="end"/>
      </w:r>
    </w:p>
    <w:p w:rsidR="00A77B3E" w:rsidRDefault="002D6060">
      <w:pPr>
        <w:spacing w:before="120" w:after="120"/>
        <w:jc w:val="center"/>
      </w:pPr>
      <w:r>
        <w:rPr>
          <w:b/>
          <w:spacing w:val="20"/>
        </w:rPr>
        <w:t>Uzasadnienie</w:t>
      </w:r>
    </w:p>
    <w:p w:rsidR="00A77B3E" w:rsidRDefault="002D6060">
      <w:pPr>
        <w:spacing w:before="120" w:after="120"/>
        <w:ind w:left="283" w:firstLine="227"/>
        <w:jc w:val="center"/>
      </w:pPr>
      <w:r>
        <w:tab/>
      </w:r>
    </w:p>
    <w:p w:rsidR="00A77B3E" w:rsidRDefault="002D6060">
      <w:pPr>
        <w:spacing w:before="120" w:after="120"/>
        <w:ind w:left="283" w:firstLine="227"/>
      </w:pPr>
      <w:r>
        <w:t> </w:t>
      </w:r>
      <w:r>
        <w:tab/>
      </w:r>
    </w:p>
    <w:p w:rsidR="00A77B3E" w:rsidRDefault="002D6060">
      <w:pPr>
        <w:spacing w:before="120" w:after="120"/>
        <w:ind w:left="283" w:firstLine="227"/>
      </w:pPr>
      <w:r>
        <w:t xml:space="preserve">Zgodnie z art. 190 ust. 1 ustawy z dnia 9 </w:t>
      </w:r>
      <w:r>
        <w:t xml:space="preserve">czerwca 2011 r. o wspieraniu rodziny i systemie pieczy zastępczej organy jednostki samorządu terytorialnego mogą zlecać prowadzenie placówki opiekuńczo – wychowawczej organizacjom pozarządowym prowadzącym działalność w zakresie wspierania rodzinnej pieczy </w:t>
      </w:r>
      <w:r>
        <w:t xml:space="preserve">zastępczej lub pomocy społecznej oraz innym osobom i jednostkom wskazanym w tym przepisie. Do zlecania realizacji tych zadań stosuje się ustawę z dnia 24 kwietnia 2003 r. o działalności pożytku publicznego i o wolontariacie. Organ administracji publicznej </w:t>
      </w:r>
      <w:r>
        <w:t>zamierzający zlecić realizację zadania publicznego ogłasza otwarty konkurs ofert.</w:t>
      </w:r>
    </w:p>
    <w:p w:rsidR="00A77B3E" w:rsidRDefault="002D6060">
      <w:pPr>
        <w:spacing w:before="120" w:after="120"/>
        <w:ind w:left="283" w:firstLine="227"/>
      </w:pPr>
      <w:r>
        <w:tab/>
        <w:t>Ogłoszenie otwartego konkursu ofert powinno zawierać wszelkie niezbędne dla wnioskodawców informacje dotyczące: rodzaju zadania, wysokości środków publicznych przeznaczonych</w:t>
      </w:r>
      <w:r>
        <w:t xml:space="preserve"> na realizację tego zadania, zasad przyznawania dotacji, terminów i warunków realizacji zadania, terminu składania ofert, trybu i kryteriów stosowanych przy dokonywaniu wyboru ofert, terminu dokonania wyboru ofert.</w:t>
      </w:r>
    </w:p>
    <w:p w:rsidR="00A77B3E" w:rsidRDefault="002D6060">
      <w:pPr>
        <w:spacing w:before="120" w:after="120"/>
        <w:ind w:left="283" w:firstLine="227"/>
      </w:pPr>
      <w:r>
        <w:tab/>
        <w:t>Decyzję o wyborze oferty i udzieleniu do</w:t>
      </w:r>
      <w:r>
        <w:t>tacji podejmie Zarząd Powiatu Tczewskiego po zapoznaniu się z opinią Komisji Konkursowej.</w:t>
      </w:r>
    </w:p>
    <w:p w:rsidR="00A77B3E" w:rsidRDefault="002D6060">
      <w:pPr>
        <w:spacing w:before="120" w:after="120"/>
        <w:ind w:left="283" w:firstLine="227"/>
      </w:pPr>
      <w:r>
        <w:t>W związku z powyższym podjęcie uchwały jest uzasadnione.</w:t>
      </w:r>
    </w:p>
    <w:sectPr w:rsidR="00A77B3E" w:rsidSect="00753D8C">
      <w:footerReference w:type="default" r:id="rId22"/>
      <w:pgSz w:w="11906" w:h="16838"/>
      <w:pgMar w:top="1417" w:right="1417" w:bottom="1417" w:left="198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8C" w:rsidRDefault="00753D8C" w:rsidP="00753D8C">
      <w:r>
        <w:separator/>
      </w:r>
    </w:p>
  </w:endnote>
  <w:endnote w:type="continuationSeparator" w:id="0">
    <w:p w:rsidR="00753D8C" w:rsidRDefault="00753D8C" w:rsidP="00753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4"/>
      <w:gridCol w:w="1267"/>
    </w:tblGrid>
    <w:tr w:rsidR="00753D8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53D8C" w:rsidRDefault="002D6060">
          <w:pPr>
            <w:jc w:val="left"/>
            <w:rPr>
              <w:sz w:val="18"/>
            </w:rPr>
          </w:pPr>
          <w:r>
            <w:rPr>
              <w:sz w:val="18"/>
            </w:rPr>
            <w:t>Id: 7E785E92-E12D-40E8-9C8A-324B574AA76C.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53D8C" w:rsidRDefault="002D60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53D8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753D8C">
            <w:rPr>
              <w:sz w:val="18"/>
            </w:rPr>
            <w:fldChar w:fldCharType="end"/>
          </w:r>
        </w:p>
      </w:tc>
    </w:tr>
  </w:tbl>
  <w:p w:rsidR="00753D8C" w:rsidRDefault="00753D8C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4"/>
      <w:gridCol w:w="1267"/>
    </w:tblGrid>
    <w:tr w:rsidR="00753D8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53D8C" w:rsidRDefault="002D6060">
          <w:pPr>
            <w:jc w:val="left"/>
            <w:rPr>
              <w:sz w:val="18"/>
            </w:rPr>
          </w:pPr>
          <w:r>
            <w:rPr>
              <w:sz w:val="18"/>
            </w:rPr>
            <w:t>Id: 7E785E92-E12D-40E8-9C8A-324B574AA76C.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53D8C" w:rsidRDefault="002D60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53D8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 w:rsidR="00753D8C">
            <w:rPr>
              <w:sz w:val="18"/>
            </w:rPr>
            <w:fldChar w:fldCharType="end"/>
          </w:r>
        </w:p>
      </w:tc>
    </w:tr>
  </w:tbl>
  <w:p w:rsidR="00753D8C" w:rsidRDefault="00753D8C">
    <w:pPr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7454"/>
      <w:gridCol w:w="1267"/>
    </w:tblGrid>
    <w:tr w:rsidR="00753D8C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53D8C" w:rsidRDefault="002D6060">
          <w:pPr>
            <w:jc w:val="left"/>
            <w:rPr>
              <w:sz w:val="18"/>
            </w:rPr>
          </w:pPr>
          <w:r>
            <w:rPr>
              <w:sz w:val="18"/>
            </w:rPr>
            <w:t>Id: 7E785E92-E12D-40E8-9C8A-324B574AA76C. Uchwalony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753D8C" w:rsidRDefault="002D606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753D8C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753D8C">
            <w:rPr>
              <w:sz w:val="18"/>
            </w:rPr>
            <w:fldChar w:fldCharType="end"/>
          </w:r>
        </w:p>
      </w:tc>
    </w:tr>
  </w:tbl>
  <w:p w:rsidR="00753D8C" w:rsidRDefault="00753D8C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8C" w:rsidRDefault="00753D8C" w:rsidP="00753D8C">
      <w:r>
        <w:separator/>
      </w:r>
    </w:p>
  </w:footnote>
  <w:footnote w:type="continuationSeparator" w:id="0">
    <w:p w:rsidR="00753D8C" w:rsidRDefault="00753D8C" w:rsidP="00753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53D8C"/>
    <w:rsid w:val="002D6060"/>
    <w:rsid w:val="00753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753D8C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cprtczew.bip.gov.pl" TargetMode="External"/><Relationship Id="rId13" Type="http://schemas.openxmlformats.org/officeDocument/2006/relationships/hyperlink" Target="http://ngo.powiat.tczew.pl" TargetMode="External"/><Relationship Id="rId18" Type="http://schemas.openxmlformats.org/officeDocument/2006/relationships/hyperlink" Target="http://www.pcpr.tczew.pl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http://ngo.powiat.tczew.pl" TargetMode="External"/><Relationship Id="rId12" Type="http://schemas.openxmlformats.org/officeDocument/2006/relationships/hyperlink" Target="http://pcprtczew.bip.gov.pl" TargetMode="External"/><Relationship Id="rId17" Type="http://schemas.openxmlformats.org/officeDocument/2006/relationships/hyperlink" Target="http://ngo.powiat.tczew.p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bi.powiat.tczew.pl" TargetMode="External"/><Relationship Id="rId20" Type="http://schemas.openxmlformats.org/officeDocument/2006/relationships/hyperlink" Target="http://ngo.powiat.tczew.pl" TargetMode="External"/><Relationship Id="rId1" Type="http://schemas.openxmlformats.org/officeDocument/2006/relationships/styles" Target="styles.xml"/><Relationship Id="rId6" Type="http://schemas.openxmlformats.org/officeDocument/2006/relationships/hyperlink" Target="http://bip.powiat.tczew.pl" TargetMode="External"/><Relationship Id="rId11" Type="http://schemas.openxmlformats.org/officeDocument/2006/relationships/hyperlink" Target="http://ngo.powiat.tczew.p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://pcprtczew.bip.gov.p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bip.powiat.tczew.pl" TargetMode="External"/><Relationship Id="rId19" Type="http://schemas.openxmlformats.org/officeDocument/2006/relationships/hyperlink" Target="http://ngo.powiat.tczew.pl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://ngo.powiat.tczew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2362</Words>
  <Characters>15863</Characters>
  <Application>Microsoft Office Word</Application>
  <DocSecurity>0</DocSecurity>
  <Lines>132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 Powiatu Tczewskiego</Company>
  <LinksUpToDate>false</LinksUpToDate>
  <CharactersWithSpaces>18189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ogłoszenia otwartego konkursu ofert o powierzenie realizacji zadania publicznego Powiatu Tczewskiego z zakresu wspierania rodziny i systemu pieczy zastępczej – prowadzenie placówki opiekuńczo – wychowawczej typu rodzinnego</dc:subject>
  <dc:creator>Administrator</dc:creator>
  <cp:lastModifiedBy>bciewiertnia</cp:lastModifiedBy>
  <cp:revision>2</cp:revision>
  <dcterms:created xsi:type="dcterms:W3CDTF">2016-08-30T07:05:00Z</dcterms:created>
  <dcterms:modified xsi:type="dcterms:W3CDTF">2016-08-30T07:05:00Z</dcterms:modified>
  <cp:category>Akt prawny</cp:category>
</cp:coreProperties>
</file>