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6F" w:rsidRDefault="00BA546F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BA546F" w:rsidRDefault="00BA546F">
      <w:pPr>
        <w:spacing w:before="280" w:after="280"/>
        <w:jc w:val="center"/>
        <w:rPr>
          <w:b/>
          <w:bCs/>
          <w:caps/>
        </w:rPr>
      </w:pPr>
      <w:r>
        <w:t>z dnia .................... 2016 r.</w:t>
      </w:r>
    </w:p>
    <w:p w:rsidR="00BA546F" w:rsidRDefault="00BA546F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w sprawie udzielenia Dyrektorowi Powiatowego Urzędu Pracy w Tczewie upoważnienia do składania oświadczeń woli oraz reprezentowania Powiatu Tczewskiego</w:t>
      </w:r>
      <w:r>
        <w:rPr>
          <w:b/>
          <w:bCs/>
        </w:rPr>
        <w:br/>
        <w:t>w związku z realizacją projektu współfinansowanego</w:t>
      </w:r>
      <w:r>
        <w:rPr>
          <w:b/>
          <w:bCs/>
        </w:rPr>
        <w:br/>
        <w:t>z Europejskiego Funduszu Społecznego</w:t>
      </w:r>
    </w:p>
    <w:p w:rsidR="00BA546F" w:rsidRDefault="00BA546F">
      <w:pPr>
        <w:keepLines/>
        <w:spacing w:before="120" w:after="120"/>
        <w:ind w:firstLine="227"/>
      </w:pPr>
      <w:r>
        <w:t>Na podstawie art. 48 ust. 2 ustawy z dnia 5 czerwca 1998 r. o samorządzie powiatowym</w:t>
      </w:r>
      <w:r>
        <w:br/>
        <w:t xml:space="preserve">(Dz. U. z 2015 r. poz. 1445, poz. 1045, poz. 1890), </w:t>
      </w:r>
      <w:r>
        <w:rPr>
          <w:b/>
          <w:bCs/>
        </w:rPr>
        <w:t xml:space="preserve">Zarząd Powiatu Tczewskiego </w:t>
      </w:r>
      <w:r>
        <w:t>przy udziale niżej wymienionych członków Zarządu: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6"/>
        <w:gridCol w:w="3835"/>
      </w:tblGrid>
      <w:tr w:rsidR="00BA546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Tadeusza Dzwonkowskiego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Starosty Tczewskiego</w:t>
            </w:r>
          </w:p>
        </w:tc>
      </w:tr>
      <w:tr w:rsidR="00BA546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Witolda Sosnowskiego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Wicestarosty</w:t>
            </w:r>
          </w:p>
        </w:tc>
      </w:tr>
      <w:tr w:rsidR="00BA546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Grażyny Antczak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członka Zarządu</w:t>
            </w:r>
          </w:p>
        </w:tc>
      </w:tr>
      <w:tr w:rsidR="00BA546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Adama Klimczaka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członka Zarządu</w:t>
            </w:r>
          </w:p>
        </w:tc>
      </w:tr>
      <w:tr w:rsidR="00BA546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Stanisława Smolińskiego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BA546F" w:rsidRDefault="00BA546F">
            <w:pPr>
              <w:jc w:val="left"/>
            </w:pPr>
            <w:r>
              <w:t>- członka Zarządu</w:t>
            </w:r>
          </w:p>
        </w:tc>
      </w:tr>
    </w:tbl>
    <w:p w:rsidR="00BA546F" w:rsidRDefault="00BA546F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BA546F" w:rsidRDefault="00BA546F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 xml:space="preserve">Udziela się Pani Ewie </w:t>
      </w:r>
      <w:proofErr w:type="spellStart"/>
      <w:r>
        <w:t>Uzdowskiej</w:t>
      </w:r>
      <w:proofErr w:type="spellEnd"/>
      <w:r>
        <w:t xml:space="preserve"> Dyrektorowi Powiatowego Urzędu Pracy w Tczewie upoważnienia do składania oświadczeń woli oraz reprezentowania Powiatu Tczewskiego</w:t>
      </w:r>
      <w:r>
        <w:br/>
        <w:t>w związku z realizacją projektu pozakonkursowego „</w:t>
      </w:r>
      <w:r>
        <w:rPr>
          <w:b/>
          <w:bCs/>
        </w:rPr>
        <w:t>Aktywizacja osób młodych pozostających bez pracy w powiecie tczewskim (II)”</w:t>
      </w:r>
      <w:r>
        <w:t>, w tym do podpisania wniosku</w:t>
      </w:r>
      <w:r>
        <w:br/>
        <w:t xml:space="preserve">o dofinansowanie realizacji projektu, potwierdzania kopii dokumentów związanych z realizacją projektu za zgodność z oryginałem, podpisania oraz </w:t>
      </w:r>
      <w:proofErr w:type="spellStart"/>
      <w:r>
        <w:t>aneksowania</w:t>
      </w:r>
      <w:proofErr w:type="spellEnd"/>
      <w:r>
        <w:t xml:space="preserve"> umowy, podpisywania wniosków o płatność, zaciągania zobowiązań finansowych koniecznych do zabezpieczenia prawidłowej realizacji umowy oraz podpisywania dokumentacji związanej z rozliczaniem projektu. Projekt został opracowany w ramach </w:t>
      </w:r>
      <w:r>
        <w:rPr>
          <w:b/>
          <w:bCs/>
        </w:rPr>
        <w:t xml:space="preserve">Osi priorytetowej I Osoby młode na rynku pracy, Działania 1.1 Wsparcie osób młodych pozostających bez pracy na regionalnym rynku pracy - projekty pozakonkursowe, </w:t>
      </w:r>
      <w:proofErr w:type="spellStart"/>
      <w:r>
        <w:rPr>
          <w:b/>
          <w:bCs/>
        </w:rPr>
        <w:t>Poddziałania</w:t>
      </w:r>
      <w:proofErr w:type="spellEnd"/>
      <w:r>
        <w:rPr>
          <w:b/>
          <w:bCs/>
        </w:rPr>
        <w:t xml:space="preserve"> 1.1.1 Wsparcie udzielane</w:t>
      </w:r>
      <w:r>
        <w:rPr>
          <w:b/>
          <w:bCs/>
        </w:rPr>
        <w:br/>
        <w:t>z Europejskiego Funduszu Społecznego - Program Operacyjny Wiedza Edukacja Rozwój.</w:t>
      </w:r>
    </w:p>
    <w:p w:rsidR="00BA546F" w:rsidRDefault="00BA546F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Uchwała wchodzi w życie z dniem podjęcia z mocą obowiązującą od 01.01.2016 r.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BA546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>
            <w:pPr>
              <w:jc w:val="right"/>
            </w:pPr>
            <w:r>
              <w:rPr>
                <w:sz w:val="24"/>
                <w:szCs w:val="24"/>
              </w:rPr>
              <w:br/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BA546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BA546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BA546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BA546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A546F" w:rsidRDefault="00BA546F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</w:p>
        </w:tc>
      </w:tr>
    </w:tbl>
    <w:p w:rsidR="00BA546F" w:rsidRDefault="00BA546F"/>
    <w:p w:rsidR="00BA546F" w:rsidRDefault="00BA546F">
      <w:pPr>
        <w:sectPr w:rsidR="00BA546F">
          <w:footerReference w:type="default" r:id="rId6"/>
          <w:pgSz w:w="11906" w:h="16838"/>
          <w:pgMar w:top="850" w:right="1417" w:bottom="1417" w:left="1984" w:header="708" w:footer="708" w:gutter="0"/>
          <w:cols w:space="708"/>
          <w:docGrid w:linePitch="360"/>
        </w:sectPr>
      </w:pPr>
    </w:p>
    <w:p w:rsidR="00BA546F" w:rsidRDefault="00193B05">
      <w:r>
        <w:lastRenderedPageBreak/>
        <w:fldChar w:fldCharType="begin"/>
      </w:r>
      <w:r>
        <w:fldChar w:fldCharType="end"/>
      </w:r>
    </w:p>
    <w:p w:rsidR="00BA546F" w:rsidRDefault="00BA546F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UZASADNIENIE</w:t>
      </w:r>
    </w:p>
    <w:p w:rsidR="00BA546F" w:rsidRDefault="00BA546F">
      <w:pPr>
        <w:jc w:val="center"/>
      </w:pPr>
    </w:p>
    <w:p w:rsidR="00BA546F" w:rsidRDefault="00BA546F">
      <w:pPr>
        <w:spacing w:before="120" w:after="120"/>
        <w:ind w:left="283" w:firstLine="227"/>
        <w:rPr>
          <w:b/>
          <w:bCs/>
        </w:rPr>
      </w:pPr>
      <w:r>
        <w:t xml:space="preserve">Dnia 21.03.2016 r. Wojewódzki Urząd Pracy w Gdańsku w imieniu Samorządu Województwa Pomorskiego ogłosił nabór wniosków o dofinansowanie realizacji projektów pozakonkursowych w ramach </w:t>
      </w:r>
      <w:r>
        <w:rPr>
          <w:b/>
          <w:bCs/>
        </w:rPr>
        <w:t xml:space="preserve">Osi priorytetowej I Osoby młode na rynku pracy, Działania 1.1 Wsparcie osób młodych pozostających bez pracy na regionalnym rynku pracy – projekty pozakonkursowe, </w:t>
      </w:r>
      <w:proofErr w:type="spellStart"/>
      <w:r>
        <w:rPr>
          <w:b/>
          <w:bCs/>
        </w:rPr>
        <w:t>Poddziałania</w:t>
      </w:r>
      <w:proofErr w:type="spellEnd"/>
      <w:r>
        <w:rPr>
          <w:b/>
          <w:bCs/>
        </w:rPr>
        <w:t xml:space="preserve"> 1.1.1 Wsparcie</w:t>
      </w:r>
      <w:r>
        <w:t xml:space="preserve"> </w:t>
      </w:r>
      <w:r>
        <w:rPr>
          <w:b/>
          <w:bCs/>
        </w:rPr>
        <w:t>udzielane</w:t>
      </w:r>
      <w:r>
        <w:rPr>
          <w:b/>
          <w:bCs/>
        </w:rPr>
        <w:br/>
        <w:t>z Europejskiego Funduszu Społecznego - Program Operacyjny Wiedza Edukacja Rozwój.</w:t>
      </w:r>
    </w:p>
    <w:p w:rsidR="00BA546F" w:rsidRDefault="00BA546F" w:rsidP="00EE0659">
      <w:pPr>
        <w:spacing w:before="120" w:after="120"/>
        <w:ind w:left="283"/>
      </w:pPr>
      <w:r>
        <w:t>W odpowiedzi na informację o naborze wniosków Powiatowy Urząd Pracy w Tczewie przygotował projekt „</w:t>
      </w:r>
      <w:r>
        <w:rPr>
          <w:b/>
          <w:bCs/>
        </w:rPr>
        <w:t>Aktywizacja osób młodych pozostających bez pracy w powiecie tczewskim (II)”</w:t>
      </w:r>
      <w:r>
        <w:t>, zakładający objęcie aktywizacją zawodową osób w wieku 18-29 lat bez pracy, zarejestrowanych w Powiatowym Urzędzie Pracy w Tczewie jako osoby bezrobotne (należące do I lub II profilu pomocy), które nie uczestniczą w kształceniu i szkoleniu</w:t>
      </w:r>
      <w:r>
        <w:br/>
        <w:t>(tzw. młodzież NEET), zgodnie z definicją osoby NEET przyjętą w PO WER 2014-2020.</w:t>
      </w:r>
    </w:p>
    <w:p w:rsidR="00BA546F" w:rsidRDefault="00BA546F" w:rsidP="00EE0659">
      <w:pPr>
        <w:spacing w:before="120" w:after="120"/>
        <w:ind w:left="283"/>
      </w:pPr>
      <w:r>
        <w:t xml:space="preserve">Zgodnie z </w:t>
      </w:r>
      <w:r>
        <w:rPr>
          <w:i/>
          <w:iCs/>
        </w:rPr>
        <w:t xml:space="preserve">Instrukcją wypełniania wniosku o dofinansowanie projektu pozakonkursowego powiatowego urzędu pracy finansowanego ze środków Funduszu Pracy w ramach PROGRAMU OPERACYJNEGO WIEDZA EDUKACJA ROZWÓJ 2014-2020, </w:t>
      </w:r>
      <w:r>
        <w:t xml:space="preserve">która została opracowana w oparciu o wymogi wynikające z </w:t>
      </w:r>
      <w:r>
        <w:rPr>
          <w:i/>
          <w:iCs/>
        </w:rPr>
        <w:t xml:space="preserve">Wytycznych w zakresie realizacji projektów finansowanych ze środków Funduszu Pracy w ramach projektów operacyjnych współfinansowanych z Europejskiego Funduszu Społecznego 2014-2020 </w:t>
      </w:r>
      <w:r>
        <w:t>oraz informacją dotyczącą naboru wniosków przygotowaną przez Wojewódzki Urząd Pracy w Gdańsku niezbędnym dokumentem jest pełnomocnictwo do reprezentowania ubiegającego się</w:t>
      </w:r>
      <w:r>
        <w:br/>
        <w:t>o dofinansowanie.</w:t>
      </w:r>
    </w:p>
    <w:p w:rsidR="00BA546F" w:rsidRDefault="00BA546F" w:rsidP="00EE0659">
      <w:pPr>
        <w:spacing w:before="120" w:after="120"/>
        <w:ind w:left="283"/>
      </w:pPr>
      <w:r>
        <w:t>Zgodnie z art. 9 ust. 2 ustawy z dnia 20 kwietnia 2004 r. o promocji zatrudnienia</w:t>
      </w:r>
      <w:r>
        <w:br/>
        <w:t xml:space="preserve">i instytucjach rynku pracy (Dz. U. z 2015, poz. 149 z </w:t>
      </w:r>
      <w:proofErr w:type="spellStart"/>
      <w:r>
        <w:t>późn</w:t>
      </w:r>
      <w:proofErr w:type="spellEnd"/>
      <w:r>
        <w:t>. zm.) zadania z zakresu polityki rynku pracy wykonywane są przez Powiatowy Urząd Pracy wchodzący w skład powiatowej administracji zespolonej. W związku z powyższym w przedmiotowej sprawie wymagana jest uchwała zarządu właściwej jednostki samorządu terytorialnego.</w:t>
      </w:r>
    </w:p>
    <w:p w:rsidR="00BA546F" w:rsidRDefault="00BA546F" w:rsidP="00EE0659">
      <w:pPr>
        <w:spacing w:before="120" w:after="120"/>
        <w:ind w:left="283"/>
      </w:pPr>
      <w:r>
        <w:t>Mając na uwadze powyższe podjęcie uchwały jest uzasadnione.</w:t>
      </w:r>
    </w:p>
    <w:sectPr w:rsidR="00BA546F" w:rsidSect="00650F5D">
      <w:footerReference w:type="default" r:id="rId7"/>
      <w:pgSz w:w="11906" w:h="16838"/>
      <w:pgMar w:top="850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6F" w:rsidRDefault="00BA546F" w:rsidP="00650F5D">
      <w:r>
        <w:separator/>
      </w:r>
    </w:p>
  </w:endnote>
  <w:endnote w:type="continuationSeparator" w:id="0">
    <w:p w:rsidR="00BA546F" w:rsidRDefault="00BA546F" w:rsidP="0065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50"/>
      <w:gridCol w:w="1271"/>
    </w:tblGrid>
    <w:tr w:rsidR="00BA546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546F" w:rsidRDefault="00BA546F">
          <w:pPr>
            <w:jc w:val="left"/>
            <w:rPr>
              <w:sz w:val="18"/>
              <w:szCs w:val="18"/>
            </w:rPr>
          </w:pPr>
          <w:r w:rsidRPr="00EE0659">
            <w:rPr>
              <w:sz w:val="18"/>
              <w:szCs w:val="18"/>
              <w:lang w:val="en-US"/>
            </w:rPr>
            <w:t>Id: 8B1B926A-D17C-493A-B97C-198F876461C9. </w:t>
          </w:r>
          <w:r>
            <w:rPr>
              <w:sz w:val="18"/>
              <w:szCs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546F" w:rsidRDefault="00BA546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193B0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193B05">
            <w:rPr>
              <w:sz w:val="18"/>
              <w:szCs w:val="18"/>
            </w:rPr>
            <w:fldChar w:fldCharType="separate"/>
          </w:r>
          <w:r w:rsidR="002F7191">
            <w:rPr>
              <w:noProof/>
              <w:sz w:val="18"/>
              <w:szCs w:val="18"/>
            </w:rPr>
            <w:t>1</w:t>
          </w:r>
          <w:r w:rsidR="00193B05">
            <w:rPr>
              <w:sz w:val="18"/>
              <w:szCs w:val="18"/>
            </w:rPr>
            <w:fldChar w:fldCharType="end"/>
          </w:r>
        </w:p>
      </w:tc>
    </w:tr>
  </w:tbl>
  <w:p w:rsidR="00BA546F" w:rsidRDefault="00BA546F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50"/>
      <w:gridCol w:w="1271"/>
    </w:tblGrid>
    <w:tr w:rsidR="00BA546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546F" w:rsidRDefault="00BA546F">
          <w:pPr>
            <w:jc w:val="left"/>
            <w:rPr>
              <w:sz w:val="18"/>
              <w:szCs w:val="18"/>
            </w:rPr>
          </w:pPr>
          <w:r w:rsidRPr="00EE0659">
            <w:rPr>
              <w:sz w:val="18"/>
              <w:szCs w:val="18"/>
              <w:lang w:val="en-US"/>
            </w:rPr>
            <w:t>Id: 8B1B926A-D17C-493A-B97C-198F876461C9. </w:t>
          </w:r>
          <w:r>
            <w:rPr>
              <w:sz w:val="18"/>
              <w:szCs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546F" w:rsidRDefault="00BA546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193B0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193B05">
            <w:rPr>
              <w:sz w:val="18"/>
              <w:szCs w:val="18"/>
            </w:rPr>
            <w:fldChar w:fldCharType="separate"/>
          </w:r>
          <w:r w:rsidR="002F7191">
            <w:rPr>
              <w:noProof/>
              <w:sz w:val="18"/>
              <w:szCs w:val="18"/>
            </w:rPr>
            <w:t>1</w:t>
          </w:r>
          <w:r w:rsidR="00193B05">
            <w:rPr>
              <w:sz w:val="18"/>
              <w:szCs w:val="18"/>
            </w:rPr>
            <w:fldChar w:fldCharType="end"/>
          </w:r>
        </w:p>
      </w:tc>
    </w:tr>
  </w:tbl>
  <w:p w:rsidR="00BA546F" w:rsidRDefault="00BA546F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6F" w:rsidRDefault="00BA546F" w:rsidP="00650F5D">
      <w:r>
        <w:separator/>
      </w:r>
    </w:p>
  </w:footnote>
  <w:footnote w:type="continuationSeparator" w:id="0">
    <w:p w:rsidR="00BA546F" w:rsidRDefault="00BA546F" w:rsidP="00650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F5D"/>
    <w:rsid w:val="00193B05"/>
    <w:rsid w:val="002973E3"/>
    <w:rsid w:val="002F7191"/>
    <w:rsid w:val="00650F5D"/>
    <w:rsid w:val="007D4EF1"/>
    <w:rsid w:val="00A77B3E"/>
    <w:rsid w:val="00BA546F"/>
    <w:rsid w:val="00EE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5D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3629</Characters>
  <Application>Microsoft Office Word</Application>
  <DocSecurity>0</DocSecurity>
  <Lines>30</Lines>
  <Paragraphs>8</Paragraphs>
  <ScaleCrop>false</ScaleCrop>
  <Company>Zarząd Powiatu w Tczewie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Dyrektorowi Powiatowego Urzędu Pracy w^Tczewie upoważnienia do składania oświadczeń woli oraz reprezentowaniaPowiatu Tczewskiego w^związku z realizacją projektu współfinansowanego z^Europejskiego Funduszu Społecznego</dc:subject>
  <dc:creator>hszlagowska</dc:creator>
  <cp:lastModifiedBy>bciewiertnia</cp:lastModifiedBy>
  <cp:revision>2</cp:revision>
  <dcterms:created xsi:type="dcterms:W3CDTF">2016-03-25T07:47:00Z</dcterms:created>
  <dcterms:modified xsi:type="dcterms:W3CDTF">2016-03-25T07:47:00Z</dcterms:modified>
  <cp:category>Akt prawny</cp:category>
</cp:coreProperties>
</file>