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14352" w:type="dxa"/>
        <w:tblInd w:w="-176" w:type="dxa"/>
        <w:tblLook w:val="04A0"/>
      </w:tblPr>
      <w:tblGrid>
        <w:gridCol w:w="2127"/>
        <w:gridCol w:w="2130"/>
        <w:gridCol w:w="4250"/>
        <w:gridCol w:w="2126"/>
        <w:gridCol w:w="3719"/>
      </w:tblGrid>
      <w:tr w:rsidR="00784D33" w:rsidTr="00AB0EAF">
        <w:trPr>
          <w:trHeight w:val="416"/>
        </w:trPr>
        <w:tc>
          <w:tcPr>
            <w:tcW w:w="14352"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84D33" w:rsidRPr="00784D33" w:rsidRDefault="004D192A" w:rsidP="00AB0EAF">
            <w:pPr>
              <w:pStyle w:val="Nagwek2"/>
              <w:jc w:val="center"/>
              <w:outlineLvl w:val="1"/>
              <w:rPr>
                <w:sz w:val="24"/>
                <w:szCs w:val="24"/>
              </w:rPr>
            </w:pPr>
            <w:r>
              <w:rPr>
                <w:sz w:val="24"/>
                <w:szCs w:val="24"/>
              </w:rPr>
              <w:t>LUTY/MARZEC</w:t>
            </w:r>
          </w:p>
        </w:tc>
      </w:tr>
      <w:tr w:rsidR="00784D33" w:rsidTr="00B7725D">
        <w:trPr>
          <w:trHeight w:val="602"/>
        </w:trPr>
        <w:tc>
          <w:tcPr>
            <w:tcW w:w="212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84D33" w:rsidRPr="00784D33" w:rsidRDefault="00784D33" w:rsidP="00AB0EAF">
            <w:pPr>
              <w:pStyle w:val="Nagwek2"/>
              <w:jc w:val="center"/>
              <w:outlineLvl w:val="1"/>
              <w:rPr>
                <w:sz w:val="24"/>
                <w:szCs w:val="24"/>
              </w:rPr>
            </w:pPr>
            <w:r w:rsidRPr="00784D33">
              <w:rPr>
                <w:sz w:val="24"/>
                <w:szCs w:val="24"/>
              </w:rPr>
              <w:t>Data zgłoszenia</w:t>
            </w:r>
          </w:p>
        </w:tc>
        <w:tc>
          <w:tcPr>
            <w:tcW w:w="21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84D33" w:rsidRPr="00784D33" w:rsidRDefault="00784D33" w:rsidP="00AB0EAF">
            <w:pPr>
              <w:pStyle w:val="Nagwek2"/>
              <w:jc w:val="center"/>
              <w:outlineLvl w:val="1"/>
              <w:rPr>
                <w:sz w:val="24"/>
                <w:szCs w:val="24"/>
              </w:rPr>
            </w:pPr>
            <w:r w:rsidRPr="00784D33">
              <w:rPr>
                <w:sz w:val="24"/>
                <w:szCs w:val="24"/>
              </w:rPr>
              <w:t>Zgłaszający</w:t>
            </w:r>
          </w:p>
        </w:tc>
        <w:tc>
          <w:tcPr>
            <w:tcW w:w="425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84D33" w:rsidRPr="00784D33" w:rsidRDefault="00784D33" w:rsidP="00AB0EAF">
            <w:pPr>
              <w:pStyle w:val="Nagwek2"/>
              <w:jc w:val="center"/>
              <w:outlineLvl w:val="1"/>
              <w:rPr>
                <w:sz w:val="24"/>
                <w:szCs w:val="24"/>
              </w:rPr>
            </w:pPr>
            <w:r w:rsidRPr="00784D33">
              <w:rPr>
                <w:sz w:val="24"/>
                <w:szCs w:val="24"/>
              </w:rPr>
              <w:t>Treść interpelacji/wniosku</w:t>
            </w:r>
          </w:p>
        </w:tc>
        <w:tc>
          <w:tcPr>
            <w:tcW w:w="212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84D33" w:rsidRPr="00784D33" w:rsidRDefault="00784D33" w:rsidP="00AB0EAF">
            <w:pPr>
              <w:pStyle w:val="Nagwek2"/>
              <w:jc w:val="center"/>
              <w:outlineLvl w:val="1"/>
              <w:rPr>
                <w:sz w:val="24"/>
                <w:szCs w:val="24"/>
              </w:rPr>
            </w:pPr>
            <w:r w:rsidRPr="00784D33">
              <w:rPr>
                <w:sz w:val="24"/>
                <w:szCs w:val="24"/>
              </w:rPr>
              <w:t>Data udzielenia odpowiedzi</w:t>
            </w:r>
          </w:p>
        </w:tc>
        <w:tc>
          <w:tcPr>
            <w:tcW w:w="3719"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84D33" w:rsidRPr="00784D33" w:rsidRDefault="00784D33" w:rsidP="00AB0EAF">
            <w:pPr>
              <w:pStyle w:val="Nagwek2"/>
              <w:jc w:val="center"/>
              <w:outlineLvl w:val="1"/>
              <w:rPr>
                <w:sz w:val="24"/>
                <w:szCs w:val="24"/>
              </w:rPr>
            </w:pPr>
            <w:r w:rsidRPr="00784D33">
              <w:rPr>
                <w:sz w:val="24"/>
                <w:szCs w:val="24"/>
              </w:rPr>
              <w:t>Treść odpowiedzi</w:t>
            </w:r>
          </w:p>
        </w:tc>
      </w:tr>
      <w:tr w:rsidR="004D192A" w:rsidRPr="00784D33" w:rsidTr="00B7725D">
        <w:trPr>
          <w:trHeight w:val="324"/>
        </w:trPr>
        <w:tc>
          <w:tcPr>
            <w:tcW w:w="2127" w:type="dxa"/>
            <w:tcBorders>
              <w:top w:val="single" w:sz="4" w:space="0" w:color="auto"/>
              <w:left w:val="single" w:sz="4" w:space="0" w:color="auto"/>
              <w:bottom w:val="single" w:sz="4" w:space="0" w:color="auto"/>
              <w:right w:val="single" w:sz="4" w:space="0" w:color="auto"/>
            </w:tcBorders>
            <w:vAlign w:val="center"/>
            <w:hideMark/>
          </w:tcPr>
          <w:p w:rsidR="004D192A" w:rsidRPr="00784D33" w:rsidRDefault="004D192A" w:rsidP="00AB0EAF">
            <w:pPr>
              <w:jc w:val="center"/>
              <w:rPr>
                <w:b/>
                <w:sz w:val="20"/>
                <w:szCs w:val="20"/>
              </w:rPr>
            </w:pPr>
            <w:r>
              <w:rPr>
                <w:b/>
                <w:sz w:val="20"/>
                <w:szCs w:val="20"/>
              </w:rPr>
              <w:t>25.02.2014</w:t>
            </w:r>
            <w:r w:rsidRPr="00784D33">
              <w:rPr>
                <w:b/>
                <w:sz w:val="20"/>
                <w:szCs w:val="20"/>
              </w:rPr>
              <w:t>r.</w:t>
            </w:r>
            <w:r w:rsidRPr="00784D33">
              <w:rPr>
                <w:b/>
                <w:sz w:val="20"/>
                <w:szCs w:val="20"/>
              </w:rPr>
              <w:br/>
              <w:t>podczas sesji</w:t>
            </w:r>
          </w:p>
        </w:tc>
        <w:tc>
          <w:tcPr>
            <w:tcW w:w="2130" w:type="dxa"/>
            <w:tcBorders>
              <w:top w:val="single" w:sz="4" w:space="0" w:color="auto"/>
              <w:left w:val="single" w:sz="4" w:space="0" w:color="auto"/>
              <w:bottom w:val="single" w:sz="4" w:space="0" w:color="auto"/>
              <w:right w:val="single" w:sz="4" w:space="0" w:color="auto"/>
            </w:tcBorders>
            <w:vAlign w:val="center"/>
            <w:hideMark/>
          </w:tcPr>
          <w:p w:rsidR="004D192A" w:rsidRPr="00784D33" w:rsidRDefault="004D192A" w:rsidP="00AB0EAF">
            <w:pPr>
              <w:jc w:val="center"/>
              <w:rPr>
                <w:b/>
                <w:sz w:val="20"/>
                <w:szCs w:val="20"/>
              </w:rPr>
            </w:pPr>
            <w:r>
              <w:rPr>
                <w:b/>
                <w:sz w:val="20"/>
                <w:szCs w:val="20"/>
              </w:rPr>
              <w:t>Marek Trzciński</w:t>
            </w:r>
          </w:p>
        </w:tc>
        <w:tc>
          <w:tcPr>
            <w:tcW w:w="4250" w:type="dxa"/>
            <w:tcBorders>
              <w:top w:val="single" w:sz="4" w:space="0" w:color="auto"/>
              <w:left w:val="single" w:sz="4" w:space="0" w:color="auto"/>
              <w:bottom w:val="single" w:sz="4" w:space="0" w:color="auto"/>
              <w:right w:val="single" w:sz="4" w:space="0" w:color="auto"/>
            </w:tcBorders>
            <w:vAlign w:val="center"/>
            <w:hideMark/>
          </w:tcPr>
          <w:p w:rsidR="004D192A" w:rsidRPr="00784D33" w:rsidRDefault="004D192A" w:rsidP="004D192A">
            <w:pPr>
              <w:jc w:val="both"/>
              <w:rPr>
                <w:b/>
                <w:sz w:val="20"/>
                <w:szCs w:val="20"/>
              </w:rPr>
            </w:pPr>
            <w:r>
              <w:rPr>
                <w:b/>
                <w:sz w:val="20"/>
                <w:szCs w:val="20"/>
              </w:rPr>
              <w:t>Wniosek w sprawie oznaczenia i załatania wyrwy powstałej w pasie jezdni na drodze Bałdowo – Tczew.</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192A" w:rsidRPr="00784D33" w:rsidRDefault="004D192A" w:rsidP="004D192A">
            <w:pPr>
              <w:jc w:val="center"/>
              <w:rPr>
                <w:b/>
                <w:sz w:val="20"/>
                <w:szCs w:val="20"/>
              </w:rPr>
            </w:pPr>
            <w:r>
              <w:rPr>
                <w:b/>
                <w:sz w:val="20"/>
                <w:szCs w:val="20"/>
              </w:rPr>
              <w:t>25.02.2014</w:t>
            </w:r>
            <w:r w:rsidRPr="00784D33">
              <w:rPr>
                <w:b/>
                <w:sz w:val="20"/>
                <w:szCs w:val="20"/>
              </w:rPr>
              <w:t>r.</w:t>
            </w:r>
            <w:r w:rsidRPr="00784D33">
              <w:rPr>
                <w:b/>
                <w:sz w:val="20"/>
                <w:szCs w:val="20"/>
              </w:rPr>
              <w:br/>
              <w:t>podczas sesji</w:t>
            </w:r>
          </w:p>
        </w:tc>
        <w:tc>
          <w:tcPr>
            <w:tcW w:w="3719" w:type="dxa"/>
            <w:tcBorders>
              <w:top w:val="single" w:sz="4" w:space="0" w:color="auto"/>
              <w:left w:val="single" w:sz="4" w:space="0" w:color="auto"/>
              <w:bottom w:val="single" w:sz="4" w:space="0" w:color="auto"/>
              <w:right w:val="single" w:sz="4" w:space="0" w:color="auto"/>
            </w:tcBorders>
            <w:vAlign w:val="center"/>
            <w:hideMark/>
          </w:tcPr>
          <w:p w:rsidR="004D192A" w:rsidRPr="00784D33" w:rsidRDefault="004D192A" w:rsidP="0035035F">
            <w:pPr>
              <w:jc w:val="both"/>
              <w:rPr>
                <w:b/>
                <w:sz w:val="20"/>
                <w:szCs w:val="20"/>
              </w:rPr>
            </w:pPr>
            <w:r>
              <w:rPr>
                <w:b/>
                <w:sz w:val="20"/>
                <w:szCs w:val="20"/>
              </w:rPr>
              <w:t>Starosta Tczewski poinformował, iż wyrwy bądź ubytki na tym odcinku drogi są naprawiane na bieżąco, wspomniany ubytek znajduje się na odcinku należącym do Miasta Tczewa, do którego to zostanie skierowane pismo</w:t>
            </w:r>
            <w:r w:rsidR="00690284">
              <w:rPr>
                <w:b/>
                <w:sz w:val="20"/>
                <w:szCs w:val="20"/>
              </w:rPr>
              <w:t xml:space="preserve"> o pilną naprawę nawierzchni.</w:t>
            </w:r>
          </w:p>
        </w:tc>
      </w:tr>
      <w:tr w:rsidR="004D192A" w:rsidRPr="00784D33" w:rsidTr="00B7725D">
        <w:trPr>
          <w:trHeight w:val="324"/>
        </w:trPr>
        <w:tc>
          <w:tcPr>
            <w:tcW w:w="2127" w:type="dxa"/>
            <w:tcBorders>
              <w:top w:val="single" w:sz="4" w:space="0" w:color="auto"/>
              <w:left w:val="single" w:sz="4" w:space="0" w:color="auto"/>
              <w:bottom w:val="single" w:sz="4" w:space="0" w:color="auto"/>
              <w:right w:val="single" w:sz="4" w:space="0" w:color="auto"/>
            </w:tcBorders>
            <w:vAlign w:val="center"/>
            <w:hideMark/>
          </w:tcPr>
          <w:p w:rsidR="004D192A" w:rsidRPr="00784D33" w:rsidRDefault="004D192A" w:rsidP="00AB0EAF">
            <w:pPr>
              <w:jc w:val="center"/>
              <w:rPr>
                <w:b/>
                <w:sz w:val="20"/>
                <w:szCs w:val="20"/>
              </w:rPr>
            </w:pPr>
            <w:r>
              <w:rPr>
                <w:b/>
                <w:sz w:val="20"/>
                <w:szCs w:val="20"/>
              </w:rPr>
              <w:t>25.02.2014</w:t>
            </w:r>
            <w:r w:rsidRPr="00784D33">
              <w:rPr>
                <w:b/>
                <w:sz w:val="20"/>
                <w:szCs w:val="20"/>
              </w:rPr>
              <w:t>r.</w:t>
            </w:r>
            <w:r w:rsidRPr="00784D33">
              <w:rPr>
                <w:b/>
                <w:sz w:val="20"/>
                <w:szCs w:val="20"/>
              </w:rPr>
              <w:br/>
              <w:t>podczas sesji</w:t>
            </w:r>
          </w:p>
        </w:tc>
        <w:tc>
          <w:tcPr>
            <w:tcW w:w="2130" w:type="dxa"/>
            <w:tcBorders>
              <w:top w:val="single" w:sz="4" w:space="0" w:color="auto"/>
              <w:left w:val="single" w:sz="4" w:space="0" w:color="auto"/>
              <w:bottom w:val="single" w:sz="4" w:space="0" w:color="auto"/>
              <w:right w:val="single" w:sz="4" w:space="0" w:color="auto"/>
            </w:tcBorders>
            <w:vAlign w:val="center"/>
            <w:hideMark/>
          </w:tcPr>
          <w:p w:rsidR="004D192A" w:rsidRPr="00784D33" w:rsidRDefault="004D192A" w:rsidP="00AB0EAF">
            <w:pPr>
              <w:jc w:val="center"/>
              <w:rPr>
                <w:b/>
                <w:sz w:val="20"/>
                <w:szCs w:val="20"/>
              </w:rPr>
            </w:pPr>
            <w:r w:rsidRPr="00784D33">
              <w:rPr>
                <w:b/>
                <w:sz w:val="20"/>
                <w:szCs w:val="20"/>
              </w:rPr>
              <w:t xml:space="preserve">Marek </w:t>
            </w:r>
            <w:r>
              <w:rPr>
                <w:b/>
                <w:sz w:val="20"/>
                <w:szCs w:val="20"/>
              </w:rPr>
              <w:t>Modrzejewski</w:t>
            </w:r>
          </w:p>
        </w:tc>
        <w:tc>
          <w:tcPr>
            <w:tcW w:w="4250" w:type="dxa"/>
            <w:tcBorders>
              <w:top w:val="single" w:sz="4" w:space="0" w:color="auto"/>
              <w:left w:val="single" w:sz="4" w:space="0" w:color="auto"/>
              <w:bottom w:val="single" w:sz="4" w:space="0" w:color="auto"/>
              <w:right w:val="single" w:sz="4" w:space="0" w:color="auto"/>
            </w:tcBorders>
            <w:vAlign w:val="center"/>
            <w:hideMark/>
          </w:tcPr>
          <w:p w:rsidR="004D192A" w:rsidRPr="00784D33" w:rsidRDefault="004D192A" w:rsidP="004D192A">
            <w:pPr>
              <w:jc w:val="both"/>
              <w:rPr>
                <w:b/>
                <w:sz w:val="20"/>
                <w:szCs w:val="20"/>
              </w:rPr>
            </w:pPr>
            <w:r>
              <w:rPr>
                <w:b/>
                <w:sz w:val="20"/>
                <w:szCs w:val="20"/>
              </w:rPr>
              <w:t>Wniosek w sprawie rozważenia możliwości nagrywania posiedzeń Rady Powiatu Tczewskiego przez szersze grono mediów, bądź rozważenie zamieszczania nagrań z sesji na stronie powiatowej, celem lepszej dostępności materiałów dla wszystkich mieszkańców powiatu tczewskiego.</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192A" w:rsidRPr="00784D33" w:rsidRDefault="004D192A" w:rsidP="004D192A">
            <w:pPr>
              <w:jc w:val="center"/>
              <w:rPr>
                <w:b/>
                <w:sz w:val="20"/>
                <w:szCs w:val="20"/>
              </w:rPr>
            </w:pPr>
            <w:r>
              <w:rPr>
                <w:b/>
                <w:sz w:val="20"/>
                <w:szCs w:val="20"/>
              </w:rPr>
              <w:t>25.02.2014</w:t>
            </w:r>
            <w:r w:rsidRPr="00784D33">
              <w:rPr>
                <w:b/>
                <w:sz w:val="20"/>
                <w:szCs w:val="20"/>
              </w:rPr>
              <w:t>r.</w:t>
            </w:r>
            <w:r w:rsidRPr="00784D33">
              <w:rPr>
                <w:b/>
                <w:sz w:val="20"/>
                <w:szCs w:val="20"/>
              </w:rPr>
              <w:br/>
              <w:t>podczas sesji</w:t>
            </w:r>
          </w:p>
        </w:tc>
        <w:tc>
          <w:tcPr>
            <w:tcW w:w="3719" w:type="dxa"/>
            <w:tcBorders>
              <w:top w:val="single" w:sz="4" w:space="0" w:color="auto"/>
              <w:left w:val="single" w:sz="4" w:space="0" w:color="auto"/>
              <w:bottom w:val="single" w:sz="4" w:space="0" w:color="auto"/>
              <w:right w:val="single" w:sz="4" w:space="0" w:color="auto"/>
            </w:tcBorders>
            <w:hideMark/>
          </w:tcPr>
          <w:p w:rsidR="004D192A" w:rsidRPr="00784D33" w:rsidRDefault="00690284" w:rsidP="0035035F">
            <w:pPr>
              <w:jc w:val="both"/>
              <w:rPr>
                <w:b/>
                <w:sz w:val="20"/>
                <w:szCs w:val="20"/>
              </w:rPr>
            </w:pPr>
            <w:r>
              <w:rPr>
                <w:b/>
                <w:sz w:val="20"/>
                <w:szCs w:val="20"/>
              </w:rPr>
              <w:t xml:space="preserve">Starosta Tczewski </w:t>
            </w:r>
            <w:r w:rsidR="0035035F">
              <w:rPr>
                <w:b/>
                <w:sz w:val="20"/>
                <w:szCs w:val="20"/>
              </w:rPr>
              <w:t xml:space="preserve">poinformował, iż podejmie rozmowy z właścicielem telewizji </w:t>
            </w:r>
            <w:proofErr w:type="spellStart"/>
            <w:r w:rsidR="0035035F">
              <w:rPr>
                <w:b/>
                <w:sz w:val="20"/>
                <w:szCs w:val="20"/>
              </w:rPr>
              <w:t>Tetka</w:t>
            </w:r>
            <w:proofErr w:type="spellEnd"/>
            <w:r w:rsidR="0035035F">
              <w:rPr>
                <w:b/>
                <w:sz w:val="20"/>
                <w:szCs w:val="20"/>
              </w:rPr>
              <w:t xml:space="preserve"> w sprawie szerszego rozpropagowania i udostępnienia nagrań z Sesji Rady Powiatu. </w:t>
            </w:r>
          </w:p>
        </w:tc>
      </w:tr>
      <w:tr w:rsidR="004D192A" w:rsidRPr="00784D33" w:rsidTr="004D192A">
        <w:trPr>
          <w:trHeight w:val="2271"/>
        </w:trPr>
        <w:tc>
          <w:tcPr>
            <w:tcW w:w="2127" w:type="dxa"/>
            <w:tcBorders>
              <w:top w:val="single" w:sz="4" w:space="0" w:color="auto"/>
              <w:left w:val="single" w:sz="4" w:space="0" w:color="auto"/>
              <w:bottom w:val="single" w:sz="4" w:space="0" w:color="auto"/>
              <w:right w:val="single" w:sz="4" w:space="0" w:color="auto"/>
            </w:tcBorders>
            <w:vAlign w:val="center"/>
            <w:hideMark/>
          </w:tcPr>
          <w:p w:rsidR="004D192A" w:rsidRPr="00784D33" w:rsidRDefault="004D192A" w:rsidP="00AB0EAF">
            <w:pPr>
              <w:jc w:val="center"/>
              <w:rPr>
                <w:b/>
                <w:sz w:val="20"/>
                <w:szCs w:val="20"/>
              </w:rPr>
            </w:pPr>
            <w:r>
              <w:rPr>
                <w:b/>
                <w:sz w:val="20"/>
                <w:szCs w:val="20"/>
              </w:rPr>
              <w:t>25.02.2014</w:t>
            </w:r>
            <w:r w:rsidRPr="00784D33">
              <w:rPr>
                <w:b/>
                <w:sz w:val="20"/>
                <w:szCs w:val="20"/>
              </w:rPr>
              <w:t>r.</w:t>
            </w:r>
            <w:r w:rsidRPr="00784D33">
              <w:rPr>
                <w:b/>
                <w:sz w:val="20"/>
                <w:szCs w:val="20"/>
              </w:rPr>
              <w:br/>
              <w:t>podczas sesji</w:t>
            </w:r>
          </w:p>
        </w:tc>
        <w:tc>
          <w:tcPr>
            <w:tcW w:w="2130" w:type="dxa"/>
            <w:tcBorders>
              <w:top w:val="single" w:sz="4" w:space="0" w:color="auto"/>
              <w:left w:val="single" w:sz="4" w:space="0" w:color="auto"/>
              <w:bottom w:val="single" w:sz="4" w:space="0" w:color="auto"/>
              <w:right w:val="single" w:sz="4" w:space="0" w:color="auto"/>
            </w:tcBorders>
            <w:vAlign w:val="center"/>
            <w:hideMark/>
          </w:tcPr>
          <w:p w:rsidR="004D192A" w:rsidRPr="00784D33" w:rsidRDefault="004D192A" w:rsidP="00AB0EAF">
            <w:pPr>
              <w:jc w:val="center"/>
              <w:rPr>
                <w:b/>
                <w:sz w:val="20"/>
                <w:szCs w:val="20"/>
              </w:rPr>
            </w:pPr>
            <w:r>
              <w:rPr>
                <w:b/>
                <w:sz w:val="20"/>
                <w:szCs w:val="20"/>
              </w:rPr>
              <w:t xml:space="preserve">Ludwik </w:t>
            </w:r>
            <w:proofErr w:type="spellStart"/>
            <w:r>
              <w:rPr>
                <w:b/>
                <w:sz w:val="20"/>
                <w:szCs w:val="20"/>
              </w:rPr>
              <w:t>Kiedrowski</w:t>
            </w:r>
            <w:proofErr w:type="spellEnd"/>
          </w:p>
        </w:tc>
        <w:tc>
          <w:tcPr>
            <w:tcW w:w="4250" w:type="dxa"/>
            <w:tcBorders>
              <w:top w:val="single" w:sz="4" w:space="0" w:color="auto"/>
              <w:left w:val="single" w:sz="4" w:space="0" w:color="auto"/>
              <w:bottom w:val="single" w:sz="4" w:space="0" w:color="auto"/>
              <w:right w:val="single" w:sz="4" w:space="0" w:color="auto"/>
            </w:tcBorders>
            <w:vAlign w:val="center"/>
            <w:hideMark/>
          </w:tcPr>
          <w:p w:rsidR="004D192A" w:rsidRPr="00784D33" w:rsidRDefault="004D192A" w:rsidP="004D192A">
            <w:pPr>
              <w:jc w:val="both"/>
              <w:rPr>
                <w:b/>
                <w:sz w:val="20"/>
                <w:szCs w:val="20"/>
              </w:rPr>
            </w:pPr>
            <w:r>
              <w:rPr>
                <w:b/>
                <w:sz w:val="20"/>
                <w:szCs w:val="20"/>
              </w:rPr>
              <w:t>Wniosek  w sprawie rozważenia możliwości udzielenia wsparcia finansowego akcji szkoleniowo- edukacyjnej dot. trzeźwości kierowców (zakup alkomatu dla policji oraz wydrukowania ulotek)</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192A" w:rsidRPr="00784D33" w:rsidRDefault="004D192A" w:rsidP="004D192A">
            <w:pPr>
              <w:jc w:val="center"/>
              <w:rPr>
                <w:b/>
                <w:sz w:val="20"/>
                <w:szCs w:val="20"/>
              </w:rPr>
            </w:pPr>
            <w:r>
              <w:rPr>
                <w:b/>
                <w:sz w:val="20"/>
                <w:szCs w:val="20"/>
              </w:rPr>
              <w:t>25.02.2014</w:t>
            </w:r>
            <w:r w:rsidRPr="00784D33">
              <w:rPr>
                <w:b/>
                <w:sz w:val="20"/>
                <w:szCs w:val="20"/>
              </w:rPr>
              <w:t>r.</w:t>
            </w:r>
            <w:r w:rsidRPr="00784D33">
              <w:rPr>
                <w:b/>
                <w:sz w:val="20"/>
                <w:szCs w:val="20"/>
              </w:rPr>
              <w:br/>
              <w:t>podczas sesji</w:t>
            </w:r>
          </w:p>
        </w:tc>
        <w:tc>
          <w:tcPr>
            <w:tcW w:w="3719" w:type="dxa"/>
            <w:tcBorders>
              <w:top w:val="single" w:sz="4" w:space="0" w:color="auto"/>
              <w:left w:val="single" w:sz="4" w:space="0" w:color="auto"/>
              <w:bottom w:val="single" w:sz="4" w:space="0" w:color="auto"/>
              <w:right w:val="single" w:sz="4" w:space="0" w:color="auto"/>
            </w:tcBorders>
            <w:vAlign w:val="center"/>
            <w:hideMark/>
          </w:tcPr>
          <w:p w:rsidR="004D192A" w:rsidRPr="00784D33" w:rsidRDefault="0035035F" w:rsidP="004D192A">
            <w:pPr>
              <w:rPr>
                <w:b/>
                <w:sz w:val="20"/>
                <w:szCs w:val="20"/>
              </w:rPr>
            </w:pPr>
            <w:r>
              <w:rPr>
                <w:b/>
                <w:sz w:val="20"/>
                <w:szCs w:val="20"/>
              </w:rPr>
              <w:t xml:space="preserve">Starosta Tczewski poinformował, iż mając na uwadze bardzo ciężki budżet powiatu – nie widzi możliwości dofinansowania wydruku ulotek, bądź zakupu alkomatu dla policji. </w:t>
            </w:r>
          </w:p>
        </w:tc>
      </w:tr>
    </w:tbl>
    <w:p w:rsidR="002A09E8" w:rsidRPr="00784D33" w:rsidRDefault="002A09E8">
      <w:pPr>
        <w:rPr>
          <w:sz w:val="20"/>
          <w:szCs w:val="20"/>
        </w:rPr>
      </w:pPr>
    </w:p>
    <w:sectPr w:rsidR="002A09E8" w:rsidRPr="00784D33" w:rsidSect="00784D33">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784D33"/>
    <w:rsid w:val="00161B16"/>
    <w:rsid w:val="002A09E8"/>
    <w:rsid w:val="0035035F"/>
    <w:rsid w:val="003E6B39"/>
    <w:rsid w:val="004D192A"/>
    <w:rsid w:val="00562CA4"/>
    <w:rsid w:val="00690284"/>
    <w:rsid w:val="00710D38"/>
    <w:rsid w:val="00784D33"/>
    <w:rsid w:val="007D2284"/>
    <w:rsid w:val="00887060"/>
    <w:rsid w:val="008A7E3B"/>
    <w:rsid w:val="00AA4DCC"/>
    <w:rsid w:val="00AB0EAF"/>
    <w:rsid w:val="00B20A4F"/>
    <w:rsid w:val="00B503A4"/>
    <w:rsid w:val="00B7725D"/>
    <w:rsid w:val="00BA04D0"/>
    <w:rsid w:val="00C21D9F"/>
    <w:rsid w:val="00CD4088"/>
    <w:rsid w:val="00CE1FF2"/>
    <w:rsid w:val="00D01308"/>
    <w:rsid w:val="00D24876"/>
    <w:rsid w:val="00EB563E"/>
    <w:rsid w:val="00EC770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D33"/>
  </w:style>
  <w:style w:type="paragraph" w:styleId="Nagwek2">
    <w:name w:val="heading 2"/>
    <w:basedOn w:val="Normalny"/>
    <w:next w:val="Normalny"/>
    <w:link w:val="Nagwek2Znak"/>
    <w:uiPriority w:val="9"/>
    <w:unhideWhenUsed/>
    <w:qFormat/>
    <w:rsid w:val="00784D33"/>
    <w:pPr>
      <w:keepNext/>
      <w:keepLines/>
      <w:spacing w:before="200" w:after="0"/>
      <w:outlineLvl w:val="1"/>
    </w:pPr>
    <w:rPr>
      <w:rFonts w:asciiTheme="majorHAnsi" w:eastAsiaTheme="majorEastAsia" w:hAnsiTheme="majorHAnsi" w:cstheme="majorBidi"/>
      <w:b/>
      <w:bCs/>
      <w:color w:val="000000" w:themeColor="tex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784D33"/>
    <w:rPr>
      <w:rFonts w:asciiTheme="majorHAnsi" w:eastAsiaTheme="majorEastAsia" w:hAnsiTheme="majorHAnsi" w:cstheme="majorBidi"/>
      <w:b/>
      <w:bCs/>
      <w:color w:val="000000" w:themeColor="text1"/>
      <w:sz w:val="26"/>
      <w:szCs w:val="26"/>
    </w:rPr>
  </w:style>
  <w:style w:type="table" w:styleId="Tabela-Siatka">
    <w:name w:val="Table Grid"/>
    <w:basedOn w:val="Standardowy"/>
    <w:uiPriority w:val="59"/>
    <w:rsid w:val="00784D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7179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207</Words>
  <Characters>1248</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Starostwo Powiatowe w Tczewie</Company>
  <LinksUpToDate>false</LinksUpToDate>
  <CharactersWithSpaces>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rkata</dc:creator>
  <cp:lastModifiedBy>rkata</cp:lastModifiedBy>
  <cp:revision>3</cp:revision>
  <dcterms:created xsi:type="dcterms:W3CDTF">2014-03-13T14:35:00Z</dcterms:created>
  <dcterms:modified xsi:type="dcterms:W3CDTF">2014-03-13T14:39:00Z</dcterms:modified>
</cp:coreProperties>
</file>